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D4E85" w14:textId="3D516841" w:rsidR="000833F3" w:rsidRDefault="00E66DE2" w:rsidP="000833F3">
      <w:pPr>
        <w:pStyle w:val="NoSpacing"/>
      </w:pPr>
      <w:r w:rsidRPr="007A275E">
        <w:rPr>
          <w:sz w:val="16"/>
          <w:szCs w:val="16"/>
        </w:rPr>
        <w:tab/>
      </w:r>
      <w:r w:rsidR="002C6EB8">
        <w:rPr>
          <w:sz w:val="16"/>
          <w:szCs w:val="16"/>
        </w:rPr>
        <w:tab/>
      </w:r>
    </w:p>
    <w:p w14:paraId="0601FE54" w14:textId="5DB1153A" w:rsidR="00764726" w:rsidRPr="000833F3" w:rsidRDefault="004411C8" w:rsidP="00574846">
      <w:pPr>
        <w:pStyle w:val="NoSpacing"/>
        <w:jc w:val="center"/>
      </w:pPr>
      <w:r>
        <w:rPr>
          <w:rFonts w:ascii="Copperplate"/>
          <w:color w:val="892B10"/>
          <w:sz w:val="36"/>
          <w:szCs w:val="36"/>
        </w:rPr>
        <w:br/>
      </w:r>
      <w:r w:rsidR="001E4D7A">
        <w:rPr>
          <w:rFonts w:ascii="Arial"/>
          <w:color w:val="892B10"/>
          <w:sz w:val="36"/>
          <w:szCs w:val="36"/>
        </w:rPr>
        <w:t>The God You Think You Know</w:t>
      </w:r>
    </w:p>
    <w:p w14:paraId="4C41C621" w14:textId="1436BCEC" w:rsidR="005D083A" w:rsidRDefault="001E4D7A" w:rsidP="00574846">
      <w:pPr>
        <w:ind w:right="14"/>
        <w:jc w:val="center"/>
        <w:rPr>
          <w:rFonts w:ascii="Gotham"/>
          <w:color w:val="214E25"/>
          <w:sz w:val="28"/>
          <w:szCs w:val="28"/>
        </w:rPr>
      </w:pPr>
      <w:r>
        <w:rPr>
          <w:rFonts w:ascii="Gotham"/>
          <w:color w:val="214E25"/>
          <w:sz w:val="28"/>
          <w:szCs w:val="28"/>
        </w:rPr>
        <w:t>Part 2</w:t>
      </w:r>
    </w:p>
    <w:p w14:paraId="3F2D41DA" w14:textId="77777777" w:rsidR="00574846" w:rsidRDefault="00574846" w:rsidP="00574846">
      <w:pPr>
        <w:ind w:right="14"/>
        <w:jc w:val="center"/>
        <w:rPr>
          <w:rFonts w:ascii="Gotham"/>
          <w:color w:val="214E25"/>
          <w:sz w:val="28"/>
          <w:szCs w:val="28"/>
        </w:rPr>
      </w:pPr>
    </w:p>
    <w:p w14:paraId="11F355DA" w14:textId="41C099BD" w:rsidR="0064551D" w:rsidRPr="0064551D" w:rsidRDefault="00CE3556" w:rsidP="0064551D">
      <w:pPr>
        <w:ind w:right="14"/>
        <w:jc w:val="center"/>
        <w:rPr>
          <w:rFonts w:ascii="Times" w:hAnsi="Times"/>
          <w:color w:val="414042"/>
        </w:rPr>
      </w:pPr>
      <w:r>
        <w:rPr>
          <w:rFonts w:ascii="Times" w:hAnsi="Times"/>
          <w:color w:val="414042"/>
        </w:rPr>
        <w:t>“</w:t>
      </w:r>
      <w:r w:rsidR="0064551D" w:rsidRPr="0064551D">
        <w:rPr>
          <w:rFonts w:ascii="Times" w:hAnsi="Times"/>
          <w:color w:val="414042"/>
        </w:rPr>
        <w:t>And this is eternal life, that they may know You, the only true God, and Jesus Christ whom You have sent.</w:t>
      </w:r>
      <w:r w:rsidR="0064551D">
        <w:rPr>
          <w:rFonts w:ascii="Times" w:hAnsi="Times"/>
          <w:color w:val="414042"/>
        </w:rPr>
        <w:t>” John 17:3</w:t>
      </w:r>
    </w:p>
    <w:p w14:paraId="67AF173E" w14:textId="157AFC54" w:rsidR="008A6DE0" w:rsidRDefault="00406E1E" w:rsidP="0064551D">
      <w:pPr>
        <w:ind w:right="14"/>
        <w:jc w:val="center"/>
        <w:rPr>
          <w:rFonts w:ascii="Gotham Black"/>
          <w:b/>
          <w:color w:val="892622"/>
          <w:sz w:val="28"/>
        </w:rPr>
      </w:pPr>
      <w:r>
        <w:rPr>
          <w:rFonts w:ascii="Gotham Black"/>
          <w:b/>
          <w:color w:val="892622"/>
          <w:sz w:val="28"/>
        </w:rPr>
        <w:br/>
      </w:r>
      <w:r w:rsidR="00441921" w:rsidRPr="00441921">
        <w:rPr>
          <w:rFonts w:ascii="Gotham Black"/>
          <w:b/>
          <w:color w:val="892622"/>
          <w:sz w:val="28"/>
        </w:rPr>
        <w:t>Four Steps to Respond to the Everlasting God</w:t>
      </w:r>
    </w:p>
    <w:p w14:paraId="79E425A6" w14:textId="40855B19" w:rsidR="0064551D" w:rsidRDefault="0064551D" w:rsidP="0064551D">
      <w:pPr>
        <w:jc w:val="both"/>
      </w:pPr>
    </w:p>
    <w:p w14:paraId="71F573CD" w14:textId="77777777" w:rsidR="0064551D" w:rsidRPr="00F30EFD" w:rsidRDefault="0064551D" w:rsidP="0064551D">
      <w:pPr>
        <w:jc w:val="both"/>
      </w:pPr>
      <w:r w:rsidRPr="00F30EFD">
        <w:t>An attribute of God is something about God that is true as revealed in the Scriptures, the Bible.</w:t>
      </w:r>
    </w:p>
    <w:p w14:paraId="5704A96B" w14:textId="68E457D1" w:rsidR="0064551D" w:rsidRDefault="0064551D" w:rsidP="0064551D">
      <w:pPr>
        <w:jc w:val="both"/>
      </w:pPr>
    </w:p>
    <w:p w14:paraId="53C1C6EE" w14:textId="7728EB91" w:rsidR="00E71DF4" w:rsidRPr="00E71DF4" w:rsidRDefault="00E71DF4" w:rsidP="00E71DF4">
      <w:pPr>
        <w:jc w:val="center"/>
      </w:pPr>
      <w:r w:rsidRPr="00E71DF4">
        <w:t>“To whom then will you liken Me, or to whom shall I be equal?” says the Holy One. Lift up your eyes on high, and see who has created these things, who brings out their host by number; He calls them all by name, by the greatness of His might and the strength of His power; not one is missing.</w:t>
      </w:r>
      <w:r>
        <w:t>”</w:t>
      </w:r>
      <w:r w:rsidRPr="00E71DF4">
        <w:t xml:space="preserve"> Isaiah 40:25–26 (NKJV)</w:t>
      </w:r>
    </w:p>
    <w:p w14:paraId="4BF98448" w14:textId="77777777" w:rsidR="00E71DF4" w:rsidRDefault="00E71DF4" w:rsidP="00E71DF4">
      <w:pPr>
        <w:jc w:val="center"/>
      </w:pPr>
    </w:p>
    <w:p w14:paraId="50886A17" w14:textId="215CF9F3" w:rsidR="00E71DF4" w:rsidRPr="00E71DF4" w:rsidRDefault="00E71DF4" w:rsidP="00E71DF4">
      <w:pPr>
        <w:jc w:val="center"/>
      </w:pPr>
      <w:r>
        <w:t>“</w:t>
      </w:r>
      <w:r w:rsidRPr="00E71DF4">
        <w:t>By the word of the LORD, the heavens were made, and all the host of them by the breath of His mouth.</w:t>
      </w:r>
      <w:r>
        <w:t xml:space="preserve">” </w:t>
      </w:r>
      <w:r w:rsidRPr="00E71DF4">
        <w:t>Psalm 33:6 (NKJV)</w:t>
      </w:r>
    </w:p>
    <w:p w14:paraId="1C5ACFC5" w14:textId="77777777" w:rsidR="00E71DF4" w:rsidRPr="00E71DF4" w:rsidRDefault="00E71DF4" w:rsidP="00E71DF4">
      <w:pPr>
        <w:jc w:val="center"/>
      </w:pPr>
    </w:p>
    <w:p w14:paraId="62E1831E" w14:textId="61F64D21" w:rsidR="00E71DF4" w:rsidRPr="00E71DF4" w:rsidRDefault="00E71DF4" w:rsidP="00E71DF4">
      <w:pPr>
        <w:jc w:val="center"/>
      </w:pPr>
      <w:r>
        <w:t>“</w:t>
      </w:r>
      <w:r w:rsidRPr="00E71DF4">
        <w:t>He counts the number of the stars; He calls them all by name.</w:t>
      </w:r>
      <w:r>
        <w:t>”</w:t>
      </w:r>
      <w:r w:rsidRPr="00086AF5">
        <w:t xml:space="preserve"> </w:t>
      </w:r>
      <w:r w:rsidRPr="00E71DF4">
        <w:t>Psalm 147:4 (NKJV)</w:t>
      </w:r>
    </w:p>
    <w:p w14:paraId="70EAE106" w14:textId="77777777" w:rsidR="0064551D" w:rsidRPr="00F30EFD" w:rsidRDefault="0064551D" w:rsidP="0064551D">
      <w:pPr>
        <w:jc w:val="both"/>
      </w:pPr>
    </w:p>
    <w:p w14:paraId="1D0A3718" w14:textId="18993291" w:rsidR="00E71DF4" w:rsidRDefault="00E71DF4" w:rsidP="00E71DF4">
      <w:r>
        <w:t>The</w:t>
      </w:r>
      <w:r w:rsidRPr="00086AF5">
        <w:t xml:space="preserve"> Milky Way Galaxy. Scientists estimate that it contains</w:t>
      </w:r>
      <w:r>
        <w:t xml:space="preserve"> more than 100 billion</w:t>
      </w:r>
      <w:r w:rsidRPr="00086AF5">
        <w:t xml:space="preserve"> stars</w:t>
      </w:r>
      <w:r>
        <w:t>. It is 100,000 light-years across. Light travels 5.88 trillion miles in one year!</w:t>
      </w:r>
    </w:p>
    <w:p w14:paraId="79821496" w14:textId="77777777" w:rsidR="00E71DF4" w:rsidRPr="00913EED" w:rsidRDefault="00E71DF4" w:rsidP="00E71DF4">
      <w:pPr>
        <w:jc w:val="center"/>
        <w:rPr>
          <w:color w:val="F79646" w:themeColor="accent6"/>
          <w:sz w:val="98"/>
          <w:szCs w:val="98"/>
        </w:rPr>
      </w:pPr>
      <w:proofErr w:type="spellStart"/>
      <w:r w:rsidRPr="00913EED">
        <w:rPr>
          <w:color w:val="F79646" w:themeColor="accent6"/>
          <w:sz w:val="98"/>
          <w:szCs w:val="98"/>
          <w:rtl/>
        </w:rPr>
        <w:t>עוֹלָם</w:t>
      </w:r>
      <w:proofErr w:type="spellEnd"/>
      <w:r w:rsidRPr="00913EED">
        <w:rPr>
          <w:color w:val="F79646" w:themeColor="accent6"/>
          <w:sz w:val="98"/>
          <w:szCs w:val="98"/>
        </w:rPr>
        <w:t xml:space="preserve"> </w:t>
      </w:r>
      <w:r w:rsidRPr="00913EED">
        <w:rPr>
          <w:color w:val="F79646" w:themeColor="accent6"/>
          <w:sz w:val="98"/>
          <w:szCs w:val="98"/>
          <w:rtl/>
          <w:lang w:bidi="he-IL"/>
        </w:rPr>
        <w:t>אֵל</w:t>
      </w:r>
    </w:p>
    <w:p w14:paraId="0455E0EA" w14:textId="3B9F8644" w:rsidR="00E71DF4" w:rsidRPr="001F42E0" w:rsidRDefault="00E71DF4" w:rsidP="001F42E0">
      <w:pPr>
        <w:jc w:val="center"/>
        <w:rPr>
          <w:color w:val="F79646" w:themeColor="accent6"/>
          <w:sz w:val="42"/>
          <w:szCs w:val="42"/>
        </w:rPr>
      </w:pPr>
      <w:r w:rsidRPr="00913EED">
        <w:rPr>
          <w:color w:val="F79646" w:themeColor="accent6"/>
          <w:sz w:val="42"/>
          <w:szCs w:val="42"/>
        </w:rPr>
        <w:t>EL OLAM-The Everlasting God</w:t>
      </w:r>
    </w:p>
    <w:p w14:paraId="5EF23161" w14:textId="6AECE496" w:rsidR="0064551D" w:rsidRPr="00F30EFD" w:rsidRDefault="0064551D" w:rsidP="0064551D">
      <w:pPr>
        <w:jc w:val="both"/>
      </w:pPr>
    </w:p>
    <w:p w14:paraId="00FDEE8F" w14:textId="58A48C19" w:rsidR="001F42E0" w:rsidRPr="001F42E0" w:rsidRDefault="001F42E0" w:rsidP="001F42E0">
      <w:pPr>
        <w:pStyle w:val="NoSpacing"/>
        <w:rPr>
          <w:rFonts w:ascii="Times New Roman" w:hAnsi="Times New Roman" w:cs="Times New Roman"/>
          <w:sz w:val="24"/>
          <w:szCs w:val="24"/>
        </w:rPr>
      </w:pPr>
      <w:r>
        <w:t>“</w:t>
      </w:r>
      <w:r w:rsidRPr="002A1D86">
        <w:rPr>
          <w:rFonts w:ascii="Times New Roman" w:hAnsi="Times New Roman" w:cs="Times New Roman"/>
          <w:sz w:val="24"/>
          <w:szCs w:val="24"/>
        </w:rPr>
        <w:t>In Jewish thought, the numerous names of God revealed in Scripture (Elohim, Shaddai, Adonai, the King of Israel, etc.) are thought to reveal different aspects or attributes of God’s character and will to us.</w:t>
      </w:r>
      <w:r>
        <w:t>”</w:t>
      </w:r>
      <w:r>
        <w:t xml:space="preserve"> </w:t>
      </w:r>
      <w:r w:rsidRPr="002A1D86">
        <w:t>John J. Parsons</w:t>
      </w:r>
      <w:r>
        <w:t>,</w:t>
      </w:r>
      <w:r w:rsidRPr="002A1D86">
        <w:t xml:space="preserve"> Hebrew4christians</w:t>
      </w:r>
    </w:p>
    <w:p w14:paraId="715E7DFA" w14:textId="77777777" w:rsidR="002A1D86" w:rsidRPr="00F30EFD" w:rsidRDefault="002A1D86" w:rsidP="002A1D86">
      <w:pPr>
        <w:jc w:val="both"/>
      </w:pPr>
    </w:p>
    <w:p w14:paraId="4E1799F4" w14:textId="0F468BA2" w:rsidR="002A1D86" w:rsidRPr="002A1D86" w:rsidRDefault="002A1D86" w:rsidP="002A1D86">
      <w:pPr>
        <w:jc w:val="both"/>
        <w:rPr>
          <w:b/>
        </w:rPr>
      </w:pPr>
      <w:r w:rsidRPr="002A1D86">
        <w:rPr>
          <w:b/>
        </w:rPr>
        <w:t>1.</w:t>
      </w:r>
      <w:r>
        <w:rPr>
          <w:b/>
        </w:rPr>
        <w:t xml:space="preserve">  </w:t>
      </w:r>
      <w:r w:rsidRPr="002A1D86">
        <w:rPr>
          <w:b/>
        </w:rPr>
        <w:t>I need to be</w:t>
      </w:r>
      <w:r>
        <w:rPr>
          <w:b/>
          <w:u w:val="single"/>
        </w:rPr>
        <w:tab/>
      </w:r>
      <w:r>
        <w:rPr>
          <w:b/>
          <w:u w:val="single"/>
        </w:rPr>
        <w:tab/>
      </w:r>
      <w:r>
        <w:rPr>
          <w:b/>
          <w:u w:val="single"/>
        </w:rPr>
        <w:tab/>
      </w:r>
      <w:r>
        <w:rPr>
          <w:b/>
        </w:rPr>
        <w:t>.</w:t>
      </w:r>
    </w:p>
    <w:p w14:paraId="7A7A0134" w14:textId="698D76F6" w:rsidR="002A1D86" w:rsidRPr="003C1EB4" w:rsidRDefault="003C1EB4" w:rsidP="002A1D86">
      <w:pPr>
        <w:jc w:val="both"/>
      </w:pPr>
      <w:r>
        <w:t>“</w:t>
      </w:r>
      <w:r w:rsidR="002A1D86" w:rsidRPr="003C1EB4">
        <w:t>For thus says the High and Lofty One Who inhabits eternity, whose name is Holy: “I dwell in the high and holy place, with him who has a contrite and humble spirit, to revive the spirit of the humble, and to revive the heart of the contrite ones.</w:t>
      </w:r>
      <w:r>
        <w:t>”</w:t>
      </w:r>
      <w:r w:rsidR="002A1D86" w:rsidRPr="003C1EB4">
        <w:t xml:space="preserve"> Isaiah 57:15 (NKJV)</w:t>
      </w:r>
    </w:p>
    <w:p w14:paraId="358D1763" w14:textId="2BEED479" w:rsidR="002A1D86" w:rsidRDefault="002A1D86" w:rsidP="002A1D86">
      <w:pPr>
        <w:jc w:val="both"/>
        <w:rPr>
          <w:color w:val="FF0000"/>
        </w:rPr>
      </w:pPr>
    </w:p>
    <w:p w14:paraId="0BF923CF" w14:textId="48F5BF37" w:rsidR="003C1EB4" w:rsidRPr="002A1D86" w:rsidRDefault="000B323E" w:rsidP="003C1EB4">
      <w:pPr>
        <w:jc w:val="both"/>
        <w:rPr>
          <w:b/>
        </w:rPr>
      </w:pPr>
      <w:r>
        <w:rPr>
          <w:b/>
        </w:rPr>
        <w:t>2</w:t>
      </w:r>
      <w:r w:rsidR="003C1EB4" w:rsidRPr="002A1D86">
        <w:rPr>
          <w:b/>
        </w:rPr>
        <w:t>.</w:t>
      </w:r>
      <w:r w:rsidR="003C1EB4">
        <w:rPr>
          <w:b/>
        </w:rPr>
        <w:t xml:space="preserve">  </w:t>
      </w:r>
      <w:r w:rsidR="003C1EB4" w:rsidRPr="002A1D86">
        <w:rPr>
          <w:b/>
        </w:rPr>
        <w:t xml:space="preserve">I </w:t>
      </w:r>
      <w:r w:rsidR="003C1EB4">
        <w:rPr>
          <w:b/>
        </w:rPr>
        <w:t xml:space="preserve">can </w:t>
      </w:r>
      <w:r w:rsidR="003C1EB4">
        <w:rPr>
          <w:b/>
          <w:u w:val="single"/>
        </w:rPr>
        <w:tab/>
      </w:r>
      <w:r w:rsidR="003C1EB4">
        <w:rPr>
          <w:b/>
          <w:u w:val="single"/>
        </w:rPr>
        <w:tab/>
      </w:r>
      <w:r w:rsidR="003C1EB4">
        <w:rPr>
          <w:b/>
          <w:u w:val="single"/>
        </w:rPr>
        <w:tab/>
      </w:r>
      <w:r w:rsidR="003C1EB4">
        <w:rPr>
          <w:b/>
        </w:rPr>
        <w:t xml:space="preserve"> Him.</w:t>
      </w:r>
    </w:p>
    <w:p w14:paraId="6AD48219" w14:textId="36A7EB0A" w:rsidR="002A1D86" w:rsidRPr="003C1EB4" w:rsidRDefault="003C1EB4" w:rsidP="002A1D86">
      <w:pPr>
        <w:jc w:val="both"/>
      </w:pPr>
      <w:r>
        <w:t>“</w:t>
      </w:r>
      <w:r w:rsidR="002A1D86" w:rsidRPr="003C1EB4">
        <w:t>The LORD is my rock and my fortress and my deliverer; My God, my strength, in whom I will trust; My shield and the horn of my salvation, my stronghold.</w:t>
      </w:r>
      <w:r w:rsidR="000B323E">
        <w:t>”</w:t>
      </w:r>
      <w:r w:rsidR="002A1D86" w:rsidRPr="00103EA1">
        <w:t xml:space="preserve"> </w:t>
      </w:r>
      <w:r w:rsidR="002A1D86" w:rsidRPr="003C1EB4">
        <w:t>Psalm 18:2 (NKJV)</w:t>
      </w:r>
    </w:p>
    <w:p w14:paraId="758FE6DA" w14:textId="16B56E62" w:rsidR="002A1D86" w:rsidRDefault="002A1D86" w:rsidP="002A1D86">
      <w:pPr>
        <w:jc w:val="both"/>
      </w:pPr>
    </w:p>
    <w:p w14:paraId="701BC7CB" w14:textId="77777777" w:rsidR="001F42E0" w:rsidRDefault="001F42E0" w:rsidP="000B323E">
      <w:pPr>
        <w:jc w:val="both"/>
        <w:rPr>
          <w:b/>
        </w:rPr>
      </w:pPr>
    </w:p>
    <w:p w14:paraId="69298156" w14:textId="77777777" w:rsidR="001F42E0" w:rsidRDefault="001F42E0" w:rsidP="000B323E">
      <w:pPr>
        <w:jc w:val="both"/>
        <w:rPr>
          <w:b/>
        </w:rPr>
      </w:pPr>
    </w:p>
    <w:p w14:paraId="3F0DB278" w14:textId="77777777" w:rsidR="001F42E0" w:rsidRDefault="001F42E0" w:rsidP="000B323E">
      <w:pPr>
        <w:jc w:val="both"/>
        <w:rPr>
          <w:b/>
        </w:rPr>
      </w:pPr>
    </w:p>
    <w:p w14:paraId="71E93BB9" w14:textId="77777777" w:rsidR="001F42E0" w:rsidRDefault="001F42E0" w:rsidP="000B323E">
      <w:pPr>
        <w:jc w:val="both"/>
        <w:rPr>
          <w:b/>
        </w:rPr>
      </w:pPr>
    </w:p>
    <w:p w14:paraId="61045BE8" w14:textId="0B846A28" w:rsidR="000B323E" w:rsidRPr="002A1D86" w:rsidRDefault="000B323E" w:rsidP="000B323E">
      <w:pPr>
        <w:jc w:val="both"/>
        <w:rPr>
          <w:b/>
        </w:rPr>
      </w:pPr>
      <w:bookmarkStart w:id="0" w:name="_GoBack"/>
      <w:bookmarkEnd w:id="0"/>
      <w:r>
        <w:rPr>
          <w:b/>
        </w:rPr>
        <w:t>3</w:t>
      </w:r>
      <w:r w:rsidRPr="002A1D86">
        <w:rPr>
          <w:b/>
        </w:rPr>
        <w:t>.</w:t>
      </w:r>
      <w:r>
        <w:rPr>
          <w:b/>
        </w:rPr>
        <w:t xml:space="preserve">  </w:t>
      </w:r>
      <w:r w:rsidRPr="002A1D86">
        <w:rPr>
          <w:b/>
        </w:rPr>
        <w:t xml:space="preserve">I </w:t>
      </w:r>
      <w:r>
        <w:rPr>
          <w:b/>
        </w:rPr>
        <w:t xml:space="preserve">am never </w:t>
      </w:r>
      <w:r>
        <w:rPr>
          <w:b/>
          <w:u w:val="single"/>
        </w:rPr>
        <w:tab/>
      </w:r>
      <w:r>
        <w:rPr>
          <w:b/>
          <w:u w:val="single"/>
        </w:rPr>
        <w:tab/>
      </w:r>
      <w:r>
        <w:rPr>
          <w:b/>
          <w:u w:val="single"/>
        </w:rPr>
        <w:tab/>
      </w:r>
      <w:r>
        <w:rPr>
          <w:b/>
        </w:rPr>
        <w:t>.</w:t>
      </w:r>
    </w:p>
    <w:p w14:paraId="6374F71D" w14:textId="04DA044B" w:rsidR="002A1D86" w:rsidRPr="000B323E" w:rsidRDefault="000B323E" w:rsidP="002A1D86">
      <w:pPr>
        <w:jc w:val="both"/>
      </w:pPr>
      <w:r>
        <w:t>“</w:t>
      </w:r>
      <w:r w:rsidRPr="000B323E">
        <w:t>Indeed,</w:t>
      </w:r>
      <w:r w:rsidR="002A1D86" w:rsidRPr="000B323E">
        <w:t xml:space="preserve"> the hour is coming, yes, has now come, that you will be scattered, each to his own, and will leave Me alone. And yet I am not alone, because the Father is with Me.</w:t>
      </w:r>
      <w:r>
        <w:t>”</w:t>
      </w:r>
      <w:r w:rsidR="002A1D86" w:rsidRPr="000B323E">
        <w:t xml:space="preserve"> John 16:32 (NKJV)</w:t>
      </w:r>
    </w:p>
    <w:p w14:paraId="19390D12" w14:textId="77777777" w:rsidR="002A1D86" w:rsidRDefault="002A1D86" w:rsidP="002A1D86">
      <w:pPr>
        <w:jc w:val="both"/>
      </w:pPr>
    </w:p>
    <w:p w14:paraId="3CB736D8" w14:textId="77976CC4" w:rsidR="002A1D86" w:rsidRPr="000B323E" w:rsidRDefault="000B323E" w:rsidP="000B323E">
      <w:pPr>
        <w:jc w:val="both"/>
      </w:pPr>
      <w:r>
        <w:t>“</w:t>
      </w:r>
      <w:r w:rsidR="002A1D86" w:rsidRPr="000B323E">
        <w:t>I am with you always even to the end of the age.</w:t>
      </w:r>
      <w:r>
        <w:t>”</w:t>
      </w:r>
      <w:r w:rsidR="002A1D86" w:rsidRPr="000B323E">
        <w:t xml:space="preserve"> Matthew 28:20</w:t>
      </w:r>
    </w:p>
    <w:p w14:paraId="5BBFC4FF" w14:textId="5D913145" w:rsidR="002A1D86" w:rsidRDefault="002A1D86" w:rsidP="000B323E">
      <w:pPr>
        <w:rPr>
          <w:color w:val="FF0000"/>
        </w:rPr>
      </w:pPr>
    </w:p>
    <w:p w14:paraId="1BA3568D" w14:textId="0FE50D91" w:rsidR="000B323E" w:rsidRPr="002A1D86" w:rsidRDefault="000B323E" w:rsidP="000B323E">
      <w:pPr>
        <w:jc w:val="both"/>
        <w:rPr>
          <w:b/>
        </w:rPr>
      </w:pPr>
      <w:r>
        <w:rPr>
          <w:b/>
        </w:rPr>
        <w:t>4</w:t>
      </w:r>
      <w:r w:rsidRPr="002A1D86">
        <w:rPr>
          <w:b/>
        </w:rPr>
        <w:t>.</w:t>
      </w:r>
      <w:r>
        <w:rPr>
          <w:b/>
        </w:rPr>
        <w:t xml:space="preserve">  </w:t>
      </w:r>
      <w:r w:rsidRPr="002A1D86">
        <w:rPr>
          <w:b/>
        </w:rPr>
        <w:t xml:space="preserve">I </w:t>
      </w:r>
      <w:r>
        <w:rPr>
          <w:b/>
        </w:rPr>
        <w:t xml:space="preserve">can be </w:t>
      </w:r>
      <w:r>
        <w:rPr>
          <w:b/>
          <w:u w:val="single"/>
        </w:rPr>
        <w:tab/>
      </w:r>
      <w:r>
        <w:rPr>
          <w:b/>
          <w:u w:val="single"/>
        </w:rPr>
        <w:tab/>
      </w:r>
      <w:proofErr w:type="gramStart"/>
      <w:r>
        <w:rPr>
          <w:b/>
          <w:u w:val="single"/>
        </w:rPr>
        <w:tab/>
        <w:t xml:space="preserve"> </w:t>
      </w:r>
      <w:r>
        <w:rPr>
          <w:b/>
        </w:rPr>
        <w:t xml:space="preserve"> today</w:t>
      </w:r>
      <w:proofErr w:type="gramEnd"/>
      <w:r>
        <w:rPr>
          <w:b/>
        </w:rPr>
        <w:t>.</w:t>
      </w:r>
    </w:p>
    <w:p w14:paraId="6F139728" w14:textId="16EDB81A" w:rsidR="002A1D86" w:rsidRPr="000B323E" w:rsidRDefault="000B323E" w:rsidP="000B323E">
      <w:pPr>
        <w:jc w:val="both"/>
      </w:pPr>
      <w:r>
        <w:t>“</w:t>
      </w:r>
      <w:r w:rsidR="002A1D86" w:rsidRPr="000B323E">
        <w:t>For there is no distinction between Jew and Greek, for the same Lord over all is rich to all who call upon Him. For whoever calls on the name of the LORD shall be saved.</w:t>
      </w:r>
      <w:r>
        <w:t>”</w:t>
      </w:r>
      <w:r w:rsidR="002A1D86" w:rsidRPr="00816E62">
        <w:t xml:space="preserve"> </w:t>
      </w:r>
      <w:r w:rsidR="002A1D86" w:rsidRPr="000B323E">
        <w:t>Romans 10:12–13 (NKJV)</w:t>
      </w:r>
    </w:p>
    <w:p w14:paraId="5AD49ACA" w14:textId="29430E87" w:rsidR="000B323E" w:rsidRDefault="000B323E" w:rsidP="002A1D86">
      <w:pPr>
        <w:rPr>
          <w:color w:val="FF0000"/>
        </w:rPr>
      </w:pPr>
    </w:p>
    <w:p w14:paraId="52DE6E8E" w14:textId="77777777" w:rsidR="000B323E" w:rsidRPr="00005F02" w:rsidRDefault="000B323E" w:rsidP="000B323E">
      <w:pPr>
        <w:spacing w:before="102"/>
        <w:ind w:right="26"/>
        <w:jc w:val="center"/>
        <w:rPr>
          <w:rFonts w:ascii="Arial"/>
          <w:color w:val="892622"/>
          <w:sz w:val="28"/>
        </w:rPr>
      </w:pPr>
      <w:r>
        <w:rPr>
          <w:rFonts w:ascii="Gotham Black"/>
          <w:b/>
          <w:color w:val="892622"/>
          <w:sz w:val="28"/>
        </w:rPr>
        <w:t xml:space="preserve">MINISTRY TIME </w:t>
      </w:r>
      <w:r>
        <w:rPr>
          <w:rFonts w:ascii="Arial"/>
          <w:color w:val="892622"/>
          <w:sz w:val="28"/>
        </w:rPr>
        <w:t>. . .</w:t>
      </w:r>
    </w:p>
    <w:p w14:paraId="0C910E0A" w14:textId="77777777" w:rsidR="000B323E" w:rsidRDefault="000B323E" w:rsidP="002A1D86">
      <w:pPr>
        <w:rPr>
          <w:color w:val="FF0000"/>
        </w:rPr>
      </w:pPr>
    </w:p>
    <w:p w14:paraId="72C10189" w14:textId="77777777" w:rsidR="008374A2" w:rsidRPr="00B34E2C" w:rsidRDefault="008374A2" w:rsidP="008374A2">
      <w:pPr>
        <w:pBdr>
          <w:top w:val="single" w:sz="4" w:space="1" w:color="auto"/>
          <w:left w:val="single" w:sz="4" w:space="4" w:color="auto"/>
          <w:bottom w:val="single" w:sz="4" w:space="1" w:color="auto"/>
          <w:right w:val="single" w:sz="4" w:space="4" w:color="auto"/>
        </w:pBdr>
        <w:jc w:val="center"/>
      </w:pPr>
      <w:r w:rsidRPr="00B34E2C">
        <w:t>Pray for people who speak Thai. Below is John 3:16</w:t>
      </w:r>
    </w:p>
    <w:p w14:paraId="7164D0BD" w14:textId="77777777" w:rsidR="008374A2" w:rsidRPr="00B34E2C" w:rsidRDefault="008374A2" w:rsidP="008374A2">
      <w:pPr>
        <w:pBdr>
          <w:top w:val="single" w:sz="4" w:space="1" w:color="auto"/>
          <w:left w:val="single" w:sz="4" w:space="4" w:color="auto"/>
          <w:bottom w:val="single" w:sz="4" w:space="1" w:color="auto"/>
          <w:right w:val="single" w:sz="4" w:space="4" w:color="auto"/>
        </w:pBdr>
        <w:jc w:val="center"/>
      </w:pPr>
    </w:p>
    <w:p w14:paraId="43A8D91F" w14:textId="77777777" w:rsidR="008374A2" w:rsidRPr="008374A2" w:rsidRDefault="008374A2" w:rsidP="008374A2">
      <w:pPr>
        <w:pBdr>
          <w:top w:val="single" w:sz="4" w:space="1" w:color="auto"/>
          <w:left w:val="single" w:sz="4" w:space="4" w:color="auto"/>
          <w:bottom w:val="single" w:sz="4" w:space="1" w:color="auto"/>
          <w:right w:val="single" w:sz="4" w:space="4" w:color="auto"/>
        </w:pBdr>
        <w:jc w:val="center"/>
        <w:rPr>
          <w:sz w:val="28"/>
          <w:szCs w:val="28"/>
          <w:cs/>
          <w:lang w:bidi="th-TH"/>
        </w:rPr>
      </w:pPr>
      <w:r w:rsidRPr="008374A2">
        <w:rPr>
          <w:rFonts w:ascii="Angsana New" w:hAnsi="Angsana New" w:cs="Angsana New" w:hint="cs"/>
          <w:sz w:val="28"/>
          <w:szCs w:val="28"/>
          <w:cs/>
          <w:lang w:bidi="th-TH"/>
        </w:rPr>
        <w:t>เพราะว่าพระเจ้าทรงรักโลกจนได้ประทานพระบุตรองค์เดียวของพระองค์</w:t>
      </w:r>
      <w:r w:rsidRPr="008374A2">
        <w:rPr>
          <w:sz w:val="28"/>
          <w:szCs w:val="28"/>
          <w:cs/>
          <w:lang w:bidi="th-TH"/>
        </w:rPr>
        <w:t xml:space="preserve"> </w:t>
      </w:r>
      <w:r w:rsidRPr="008374A2">
        <w:rPr>
          <w:rFonts w:ascii="Angsana New" w:hAnsi="Angsana New" w:cs="Angsana New" w:hint="cs"/>
          <w:sz w:val="28"/>
          <w:szCs w:val="28"/>
          <w:cs/>
          <w:lang w:bidi="th-TH"/>
        </w:rPr>
        <w:t>เพื่อทุกคนที่เชื่อในพระบุตรนั้นจะไม่พินาศแต่มีชีวิตนิ</w:t>
      </w:r>
      <w:proofErr w:type="spellStart"/>
      <w:r w:rsidRPr="008374A2">
        <w:rPr>
          <w:rFonts w:ascii="Angsana New" w:hAnsi="Angsana New" w:cs="Angsana New" w:hint="cs"/>
          <w:sz w:val="28"/>
          <w:szCs w:val="28"/>
          <w:cs/>
          <w:lang w:bidi="th-TH"/>
        </w:rPr>
        <w:t>รันดร์</w:t>
      </w:r>
      <w:proofErr w:type="spellEnd"/>
    </w:p>
    <w:p w14:paraId="7CC5F602" w14:textId="3AF356CD" w:rsidR="00005F02" w:rsidRDefault="00005F02" w:rsidP="00EF1A4A">
      <w:pPr>
        <w:pStyle w:val="Footer"/>
        <w:tabs>
          <w:tab w:val="left" w:pos="6840"/>
        </w:tabs>
        <w:ind w:left="3060" w:right="14"/>
      </w:pPr>
    </w:p>
    <w:p w14:paraId="0228D2F3" w14:textId="6E70C598" w:rsidR="009C2D39" w:rsidRPr="009C2D39" w:rsidRDefault="009C2D39" w:rsidP="009B15D6">
      <w:pPr>
        <w:pStyle w:val="Footer"/>
        <w:tabs>
          <w:tab w:val="left" w:pos="6840"/>
        </w:tabs>
        <w:ind w:right="14"/>
      </w:pPr>
    </w:p>
    <w:p w14:paraId="36747D82" w14:textId="77777777" w:rsidR="009B15D6" w:rsidRPr="009C2D39" w:rsidRDefault="009B15D6">
      <w:pPr>
        <w:pStyle w:val="Footer"/>
        <w:tabs>
          <w:tab w:val="left" w:pos="6840"/>
        </w:tabs>
        <w:ind w:right="14"/>
      </w:pPr>
    </w:p>
    <w:sectPr w:rsidR="009B15D6" w:rsidRPr="009C2D39" w:rsidSect="009B15D6">
      <w:headerReference w:type="default" r:id="rId8"/>
      <w:pgSz w:w="12240" w:h="15840"/>
      <w:pgMar w:top="1440" w:right="1440" w:bottom="1440" w:left="1440" w:header="331" w:footer="720" w:gutter="0"/>
      <w:cols w:space="69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EB8F" w14:textId="77777777" w:rsidR="003F6EDE" w:rsidRDefault="003F6EDE" w:rsidP="00126A7C">
      <w:r>
        <w:separator/>
      </w:r>
    </w:p>
  </w:endnote>
  <w:endnote w:type="continuationSeparator" w:id="0">
    <w:p w14:paraId="05485FC6" w14:textId="77777777" w:rsidR="003F6EDE" w:rsidRDefault="003F6EDE" w:rsidP="0012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otham">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 w:name="Gotham-BookItalic">
    <w:altName w:val="Calibri"/>
    <w:panose1 w:val="00000000000000000000"/>
    <w:charset w:val="00"/>
    <w:family w:val="auto"/>
    <w:notTrueType/>
    <w:pitch w:val="variable"/>
    <w:sig w:usb0="A100007F" w:usb1="4000005B" w:usb2="00000000" w:usb3="00000000" w:csb0="0000009B" w:csb1="00000000"/>
  </w:font>
  <w:font w:name="Copperplate">
    <w:panose1 w:val="0200050400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otham Black">
    <w:altName w:val="Calibri"/>
    <w:panose1 w:val="02000603040000020004"/>
    <w:charset w:val="4D"/>
    <w:family w:val="auto"/>
    <w:pitch w:val="variable"/>
    <w:sig w:usb0="800000AF" w:usb1="40000048" w:usb2="00000000" w:usb3="00000000" w:csb0="0000011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E58E" w14:textId="77777777" w:rsidR="003F6EDE" w:rsidRDefault="003F6EDE" w:rsidP="00126A7C">
      <w:r>
        <w:separator/>
      </w:r>
    </w:p>
  </w:footnote>
  <w:footnote w:type="continuationSeparator" w:id="0">
    <w:p w14:paraId="2BF2DB9F" w14:textId="77777777" w:rsidR="003F6EDE" w:rsidRDefault="003F6EDE" w:rsidP="0012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3258" w14:textId="644A856F" w:rsidR="009B15D6" w:rsidRDefault="009B15D6" w:rsidP="009B15D6">
    <w:pPr>
      <w:pStyle w:val="Header"/>
      <w:jc w:val="right"/>
    </w:pPr>
    <w:r>
      <w:rPr>
        <w:noProof/>
        <w:lang w:bidi="ar-SA"/>
      </w:rPr>
      <w:drawing>
        <wp:inline distT="0" distB="0" distL="0" distR="0" wp14:anchorId="19EDEF68" wp14:editId="509AAD2C">
          <wp:extent cx="3270119" cy="778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wdLogo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1725" cy="82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A3"/>
    <w:multiLevelType w:val="hybridMultilevel"/>
    <w:tmpl w:val="3B70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51D87"/>
    <w:multiLevelType w:val="hybridMultilevel"/>
    <w:tmpl w:val="B86A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44460"/>
    <w:multiLevelType w:val="hybridMultilevel"/>
    <w:tmpl w:val="CD26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26"/>
    <w:rsid w:val="00005F02"/>
    <w:rsid w:val="00052CD8"/>
    <w:rsid w:val="000833F3"/>
    <w:rsid w:val="000B07EB"/>
    <w:rsid w:val="000B323E"/>
    <w:rsid w:val="000C5A79"/>
    <w:rsid w:val="0010552A"/>
    <w:rsid w:val="00124F70"/>
    <w:rsid w:val="00126A7C"/>
    <w:rsid w:val="00147DA8"/>
    <w:rsid w:val="00162122"/>
    <w:rsid w:val="00185A66"/>
    <w:rsid w:val="001A20F2"/>
    <w:rsid w:val="001E4D7A"/>
    <w:rsid w:val="001F0D06"/>
    <w:rsid w:val="001F3C78"/>
    <w:rsid w:val="001F42E0"/>
    <w:rsid w:val="0023042B"/>
    <w:rsid w:val="0024054A"/>
    <w:rsid w:val="0029556B"/>
    <w:rsid w:val="002A1D86"/>
    <w:rsid w:val="002B5EF2"/>
    <w:rsid w:val="002C6EB8"/>
    <w:rsid w:val="002D7AE9"/>
    <w:rsid w:val="002F5EE5"/>
    <w:rsid w:val="003424D0"/>
    <w:rsid w:val="0036193B"/>
    <w:rsid w:val="003C1EB4"/>
    <w:rsid w:val="003F0C75"/>
    <w:rsid w:val="003F6EDE"/>
    <w:rsid w:val="00406E1E"/>
    <w:rsid w:val="004411C8"/>
    <w:rsid w:val="00441921"/>
    <w:rsid w:val="0044473E"/>
    <w:rsid w:val="00471273"/>
    <w:rsid w:val="00484189"/>
    <w:rsid w:val="00496CCA"/>
    <w:rsid w:val="004C6110"/>
    <w:rsid w:val="004E6613"/>
    <w:rsid w:val="004F0A4A"/>
    <w:rsid w:val="005361F9"/>
    <w:rsid w:val="005369D3"/>
    <w:rsid w:val="00574846"/>
    <w:rsid w:val="00590730"/>
    <w:rsid w:val="005D083A"/>
    <w:rsid w:val="00604CF8"/>
    <w:rsid w:val="00614773"/>
    <w:rsid w:val="0064551D"/>
    <w:rsid w:val="006546C3"/>
    <w:rsid w:val="006B25DD"/>
    <w:rsid w:val="006C4FD8"/>
    <w:rsid w:val="006D022B"/>
    <w:rsid w:val="006E2CBE"/>
    <w:rsid w:val="006F252A"/>
    <w:rsid w:val="006F556F"/>
    <w:rsid w:val="00730B59"/>
    <w:rsid w:val="00764726"/>
    <w:rsid w:val="00793FF4"/>
    <w:rsid w:val="007B00EC"/>
    <w:rsid w:val="007B1AC6"/>
    <w:rsid w:val="007D13A4"/>
    <w:rsid w:val="00822B7F"/>
    <w:rsid w:val="00826898"/>
    <w:rsid w:val="008374A2"/>
    <w:rsid w:val="0086160F"/>
    <w:rsid w:val="008A685F"/>
    <w:rsid w:val="008A6DE0"/>
    <w:rsid w:val="008F0B47"/>
    <w:rsid w:val="008F41D0"/>
    <w:rsid w:val="0095574A"/>
    <w:rsid w:val="00975DDE"/>
    <w:rsid w:val="009B15D6"/>
    <w:rsid w:val="009B42E7"/>
    <w:rsid w:val="009C2D39"/>
    <w:rsid w:val="009C7B0A"/>
    <w:rsid w:val="009D0BA0"/>
    <w:rsid w:val="009D2A79"/>
    <w:rsid w:val="009D7FC7"/>
    <w:rsid w:val="009E3B65"/>
    <w:rsid w:val="00A55EA7"/>
    <w:rsid w:val="00A57D27"/>
    <w:rsid w:val="00A71742"/>
    <w:rsid w:val="00A826D0"/>
    <w:rsid w:val="00A95673"/>
    <w:rsid w:val="00AA036B"/>
    <w:rsid w:val="00B33410"/>
    <w:rsid w:val="00B363C4"/>
    <w:rsid w:val="00C07315"/>
    <w:rsid w:val="00C147D0"/>
    <w:rsid w:val="00C20A51"/>
    <w:rsid w:val="00C2218D"/>
    <w:rsid w:val="00C24DDD"/>
    <w:rsid w:val="00C84B8C"/>
    <w:rsid w:val="00CD1A3B"/>
    <w:rsid w:val="00CE3556"/>
    <w:rsid w:val="00CE3F31"/>
    <w:rsid w:val="00CE4DE2"/>
    <w:rsid w:val="00D11666"/>
    <w:rsid w:val="00D2064B"/>
    <w:rsid w:val="00D54D53"/>
    <w:rsid w:val="00DB4F6C"/>
    <w:rsid w:val="00DE6DC4"/>
    <w:rsid w:val="00DF40C0"/>
    <w:rsid w:val="00E20413"/>
    <w:rsid w:val="00E279BB"/>
    <w:rsid w:val="00E60A1E"/>
    <w:rsid w:val="00E66DE2"/>
    <w:rsid w:val="00E71DF4"/>
    <w:rsid w:val="00EA297B"/>
    <w:rsid w:val="00EB6634"/>
    <w:rsid w:val="00EF1A4A"/>
    <w:rsid w:val="00F8365B"/>
    <w:rsid w:val="00FA3606"/>
    <w:rsid w:val="00FB70BE"/>
    <w:rsid w:val="00FD7BBA"/>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C56D"/>
  <w15:docId w15:val="{FD781E1F-472C-A54E-9967-6D1E598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F02"/>
    <w:pPr>
      <w:widowControl/>
      <w:autoSpaceDE/>
      <w:autoSpaceDN/>
    </w:pPr>
    <w:rPr>
      <w:rFonts w:ascii="Times New Roman" w:hAnsi="Times New Roman" w:cs="Times New Roman"/>
      <w:sz w:val="24"/>
      <w:szCs w:val="24"/>
    </w:rPr>
  </w:style>
  <w:style w:type="paragraph" w:styleId="Heading1">
    <w:name w:val="heading 1"/>
    <w:basedOn w:val="Normal"/>
    <w:uiPriority w:val="9"/>
    <w:qFormat/>
    <w:pPr>
      <w:widowControl w:val="0"/>
      <w:autoSpaceDE w:val="0"/>
      <w:autoSpaceDN w:val="0"/>
      <w:ind w:left="100"/>
      <w:jc w:val="center"/>
      <w:outlineLvl w:val="0"/>
    </w:pPr>
    <w:rPr>
      <w:rFonts w:ascii="Gotham" w:eastAsia="Gotham" w:hAnsi="Gotham" w:cs="Gotham"/>
      <w:sz w:val="22"/>
      <w:szCs w:val="22"/>
      <w:lang w:bidi="en-US"/>
    </w:rPr>
  </w:style>
  <w:style w:type="paragraph" w:styleId="Heading3">
    <w:name w:val="heading 3"/>
    <w:basedOn w:val="Normal"/>
    <w:next w:val="Normal"/>
    <w:link w:val="Heading3Char"/>
    <w:uiPriority w:val="9"/>
    <w:semiHidden/>
    <w:unhideWhenUsed/>
    <w:qFormat/>
    <w:rsid w:val="00D54D5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Gotham-BookItalic" w:eastAsia="Gotham-BookItalic" w:hAnsi="Gotham-BookItalic" w:cs="Gotham-BookItalic"/>
      <w:i/>
      <w:sz w:val="22"/>
      <w:szCs w:val="22"/>
      <w:lang w:bidi="en-US"/>
    </w:rPr>
  </w:style>
  <w:style w:type="paragraph" w:styleId="ListParagraph">
    <w:name w:val="List Paragraph"/>
    <w:basedOn w:val="Normal"/>
    <w:uiPriority w:val="34"/>
    <w:qFormat/>
    <w:pPr>
      <w:widowControl w:val="0"/>
      <w:autoSpaceDE w:val="0"/>
      <w:autoSpaceDN w:val="0"/>
    </w:pPr>
    <w:rPr>
      <w:rFonts w:ascii="Gotham-BookItalic" w:eastAsia="Gotham-BookItalic" w:hAnsi="Gotham-BookItalic" w:cs="Gotham-BookItalic"/>
      <w:sz w:val="22"/>
      <w:szCs w:val="22"/>
      <w:lang w:bidi="en-US"/>
    </w:rPr>
  </w:style>
  <w:style w:type="paragraph" w:customStyle="1" w:styleId="TableParagraph">
    <w:name w:val="Table Paragraph"/>
    <w:basedOn w:val="Normal"/>
    <w:uiPriority w:val="1"/>
    <w:qFormat/>
    <w:pPr>
      <w:widowControl w:val="0"/>
      <w:autoSpaceDE w:val="0"/>
      <w:autoSpaceDN w:val="0"/>
    </w:pPr>
    <w:rPr>
      <w:rFonts w:ascii="Gotham-BookItalic" w:eastAsia="Gotham-BookItalic" w:hAnsi="Gotham-BookItalic" w:cs="Gotham-BookItalic"/>
      <w:sz w:val="22"/>
      <w:szCs w:val="22"/>
      <w:lang w:bidi="en-US"/>
    </w:rPr>
  </w:style>
  <w:style w:type="paragraph" w:styleId="Header">
    <w:name w:val="header"/>
    <w:basedOn w:val="Normal"/>
    <w:link w:val="HeaderChar"/>
    <w:uiPriority w:val="99"/>
    <w:unhideWhenUsed/>
    <w:rsid w:val="00126A7C"/>
    <w:pPr>
      <w:widowControl w:val="0"/>
      <w:tabs>
        <w:tab w:val="center" w:pos="4680"/>
        <w:tab w:val="right" w:pos="9360"/>
      </w:tabs>
      <w:autoSpaceDE w:val="0"/>
      <w:autoSpaceDN w:val="0"/>
    </w:pPr>
    <w:rPr>
      <w:rFonts w:ascii="Gotham-BookItalic" w:eastAsia="Gotham-BookItalic" w:hAnsi="Gotham-BookItalic" w:cs="Gotham-BookItalic"/>
      <w:sz w:val="22"/>
      <w:szCs w:val="22"/>
      <w:lang w:bidi="en-US"/>
    </w:rPr>
  </w:style>
  <w:style w:type="character" w:customStyle="1" w:styleId="HeaderChar">
    <w:name w:val="Header Char"/>
    <w:basedOn w:val="DefaultParagraphFont"/>
    <w:link w:val="Header"/>
    <w:uiPriority w:val="99"/>
    <w:rsid w:val="00126A7C"/>
    <w:rPr>
      <w:rFonts w:ascii="Gotham-BookItalic" w:eastAsia="Gotham-BookItalic" w:hAnsi="Gotham-BookItalic" w:cs="Gotham-BookItalic"/>
      <w:lang w:bidi="en-US"/>
    </w:rPr>
  </w:style>
  <w:style w:type="paragraph" w:styleId="Footer">
    <w:name w:val="footer"/>
    <w:basedOn w:val="Normal"/>
    <w:link w:val="FooterChar"/>
    <w:uiPriority w:val="99"/>
    <w:unhideWhenUsed/>
    <w:rsid w:val="00126A7C"/>
    <w:pPr>
      <w:widowControl w:val="0"/>
      <w:tabs>
        <w:tab w:val="center" w:pos="4680"/>
        <w:tab w:val="right" w:pos="9360"/>
      </w:tabs>
      <w:autoSpaceDE w:val="0"/>
      <w:autoSpaceDN w:val="0"/>
    </w:pPr>
    <w:rPr>
      <w:rFonts w:ascii="Gotham-BookItalic" w:eastAsia="Gotham-BookItalic" w:hAnsi="Gotham-BookItalic" w:cs="Gotham-BookItalic"/>
      <w:sz w:val="22"/>
      <w:szCs w:val="22"/>
      <w:lang w:bidi="en-US"/>
    </w:rPr>
  </w:style>
  <w:style w:type="character" w:customStyle="1" w:styleId="FooterChar">
    <w:name w:val="Footer Char"/>
    <w:basedOn w:val="DefaultParagraphFont"/>
    <w:link w:val="Footer"/>
    <w:uiPriority w:val="99"/>
    <w:rsid w:val="00126A7C"/>
    <w:rPr>
      <w:rFonts w:ascii="Gotham-BookItalic" w:eastAsia="Gotham-BookItalic" w:hAnsi="Gotham-BookItalic" w:cs="Gotham-BookItalic"/>
      <w:lang w:bidi="en-US"/>
    </w:rPr>
  </w:style>
  <w:style w:type="paragraph" w:styleId="NoSpacing">
    <w:name w:val="No Spacing"/>
    <w:uiPriority w:val="1"/>
    <w:qFormat/>
    <w:rsid w:val="00E66DE2"/>
    <w:rPr>
      <w:rFonts w:ascii="Gotham-BookItalic" w:eastAsia="Gotham-BookItalic" w:hAnsi="Gotham-BookItalic" w:cs="Gotham-BookItalic"/>
      <w:lang w:bidi="en-US"/>
    </w:rPr>
  </w:style>
  <w:style w:type="paragraph" w:styleId="IntenseQuote">
    <w:name w:val="Intense Quote"/>
    <w:basedOn w:val="Normal"/>
    <w:next w:val="Normal"/>
    <w:link w:val="IntenseQuoteChar"/>
    <w:uiPriority w:val="30"/>
    <w:qFormat/>
    <w:rsid w:val="0086160F"/>
    <w:pPr>
      <w:pBdr>
        <w:top w:val="single" w:sz="4" w:space="10" w:color="4F81BD" w:themeColor="accent1"/>
        <w:bottom w:val="single" w:sz="4" w:space="10" w:color="4F81BD" w:themeColor="accent1"/>
      </w:pBdr>
      <w:spacing w:before="360" w:after="360" w:line="259" w:lineRule="auto"/>
      <w:ind w:left="864" w:right="864"/>
      <w:jc w:val="center"/>
    </w:pPr>
    <w:rPr>
      <w:rFonts w:ascii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86160F"/>
    <w:rPr>
      <w:i/>
      <w:iCs/>
      <w:color w:val="4F81BD" w:themeColor="accent1"/>
    </w:rPr>
  </w:style>
  <w:style w:type="character" w:customStyle="1" w:styleId="text">
    <w:name w:val="text"/>
    <w:basedOn w:val="DefaultParagraphFont"/>
    <w:rsid w:val="002B5EF2"/>
  </w:style>
  <w:style w:type="character" w:customStyle="1" w:styleId="apple-converted-space">
    <w:name w:val="apple-converted-space"/>
    <w:basedOn w:val="DefaultParagraphFont"/>
    <w:rsid w:val="002B5EF2"/>
  </w:style>
  <w:style w:type="paragraph" w:styleId="NormalWeb">
    <w:name w:val="Normal (Web)"/>
    <w:basedOn w:val="Normal"/>
    <w:uiPriority w:val="99"/>
    <w:semiHidden/>
    <w:unhideWhenUsed/>
    <w:rsid w:val="00574846"/>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D54D53"/>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semiHidden/>
    <w:unhideWhenUsed/>
    <w:rsid w:val="00D54D53"/>
    <w:rPr>
      <w:color w:val="0000FF"/>
      <w:u w:val="single"/>
    </w:rPr>
  </w:style>
  <w:style w:type="paragraph" w:customStyle="1" w:styleId="chapter-1">
    <w:name w:val="chapter-1"/>
    <w:basedOn w:val="Normal"/>
    <w:rsid w:val="00D54D53"/>
    <w:pPr>
      <w:spacing w:before="100" w:beforeAutospacing="1" w:after="100" w:afterAutospacing="1"/>
    </w:pPr>
    <w:rPr>
      <w:rFonts w:eastAsia="Times New Roman"/>
    </w:rPr>
  </w:style>
  <w:style w:type="character" w:customStyle="1" w:styleId="chapternum">
    <w:name w:val="chapternum"/>
    <w:basedOn w:val="DefaultParagraphFont"/>
    <w:rsid w:val="00D54D53"/>
  </w:style>
  <w:style w:type="paragraph" w:customStyle="1" w:styleId="line">
    <w:name w:val="line"/>
    <w:basedOn w:val="Normal"/>
    <w:rsid w:val="00005F02"/>
    <w:pPr>
      <w:spacing w:before="100" w:beforeAutospacing="1" w:after="100" w:afterAutospacing="1"/>
    </w:pPr>
  </w:style>
  <w:style w:type="character" w:customStyle="1" w:styleId="small-caps">
    <w:name w:val="small-caps"/>
    <w:basedOn w:val="DefaultParagraphFont"/>
    <w:rsid w:val="00005F02"/>
  </w:style>
  <w:style w:type="character" w:customStyle="1" w:styleId="indent-1-breaks">
    <w:name w:val="indent-1-breaks"/>
    <w:basedOn w:val="DefaultParagraphFont"/>
    <w:rsid w:val="00005F02"/>
  </w:style>
  <w:style w:type="character" w:customStyle="1" w:styleId="versecontent">
    <w:name w:val="versecontent"/>
    <w:basedOn w:val="DefaultParagraphFont"/>
    <w:rsid w:val="00CE3556"/>
  </w:style>
  <w:style w:type="character" w:customStyle="1" w:styleId="versenumber">
    <w:name w:val="versenumber"/>
    <w:basedOn w:val="DefaultParagraphFont"/>
    <w:rsid w:val="00CE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6539">
      <w:bodyDiv w:val="1"/>
      <w:marLeft w:val="0"/>
      <w:marRight w:val="0"/>
      <w:marTop w:val="0"/>
      <w:marBottom w:val="0"/>
      <w:divBdr>
        <w:top w:val="none" w:sz="0" w:space="0" w:color="auto"/>
        <w:left w:val="none" w:sz="0" w:space="0" w:color="auto"/>
        <w:bottom w:val="none" w:sz="0" w:space="0" w:color="auto"/>
        <w:right w:val="none" w:sz="0" w:space="0" w:color="auto"/>
      </w:divBdr>
      <w:divsChild>
        <w:div w:id="1941260891">
          <w:marLeft w:val="240"/>
          <w:marRight w:val="0"/>
          <w:marTop w:val="240"/>
          <w:marBottom w:val="240"/>
          <w:divBdr>
            <w:top w:val="none" w:sz="0" w:space="0" w:color="auto"/>
            <w:left w:val="none" w:sz="0" w:space="0" w:color="auto"/>
            <w:bottom w:val="none" w:sz="0" w:space="0" w:color="auto"/>
            <w:right w:val="none" w:sz="0" w:space="0" w:color="auto"/>
          </w:divBdr>
        </w:div>
        <w:div w:id="601300647">
          <w:marLeft w:val="240"/>
          <w:marRight w:val="0"/>
          <w:marTop w:val="240"/>
          <w:marBottom w:val="240"/>
          <w:divBdr>
            <w:top w:val="none" w:sz="0" w:space="0" w:color="auto"/>
            <w:left w:val="none" w:sz="0" w:space="0" w:color="auto"/>
            <w:bottom w:val="none" w:sz="0" w:space="0" w:color="auto"/>
            <w:right w:val="none" w:sz="0" w:space="0" w:color="auto"/>
          </w:divBdr>
        </w:div>
      </w:divsChild>
    </w:div>
    <w:div w:id="745806690">
      <w:bodyDiv w:val="1"/>
      <w:marLeft w:val="0"/>
      <w:marRight w:val="0"/>
      <w:marTop w:val="0"/>
      <w:marBottom w:val="0"/>
      <w:divBdr>
        <w:top w:val="none" w:sz="0" w:space="0" w:color="auto"/>
        <w:left w:val="none" w:sz="0" w:space="0" w:color="auto"/>
        <w:bottom w:val="none" w:sz="0" w:space="0" w:color="auto"/>
        <w:right w:val="none" w:sz="0" w:space="0" w:color="auto"/>
      </w:divBdr>
    </w:div>
    <w:div w:id="756363979">
      <w:bodyDiv w:val="1"/>
      <w:marLeft w:val="0"/>
      <w:marRight w:val="0"/>
      <w:marTop w:val="0"/>
      <w:marBottom w:val="0"/>
      <w:divBdr>
        <w:top w:val="none" w:sz="0" w:space="0" w:color="auto"/>
        <w:left w:val="none" w:sz="0" w:space="0" w:color="auto"/>
        <w:bottom w:val="none" w:sz="0" w:space="0" w:color="auto"/>
        <w:right w:val="none" w:sz="0" w:space="0" w:color="auto"/>
      </w:divBdr>
    </w:div>
    <w:div w:id="855464867">
      <w:bodyDiv w:val="1"/>
      <w:marLeft w:val="0"/>
      <w:marRight w:val="0"/>
      <w:marTop w:val="0"/>
      <w:marBottom w:val="0"/>
      <w:divBdr>
        <w:top w:val="none" w:sz="0" w:space="0" w:color="auto"/>
        <w:left w:val="none" w:sz="0" w:space="0" w:color="auto"/>
        <w:bottom w:val="none" w:sz="0" w:space="0" w:color="auto"/>
        <w:right w:val="none" w:sz="0" w:space="0" w:color="auto"/>
      </w:divBdr>
    </w:div>
    <w:div w:id="989407835">
      <w:bodyDiv w:val="1"/>
      <w:marLeft w:val="0"/>
      <w:marRight w:val="0"/>
      <w:marTop w:val="0"/>
      <w:marBottom w:val="0"/>
      <w:divBdr>
        <w:top w:val="none" w:sz="0" w:space="0" w:color="auto"/>
        <w:left w:val="none" w:sz="0" w:space="0" w:color="auto"/>
        <w:bottom w:val="none" w:sz="0" w:space="0" w:color="auto"/>
        <w:right w:val="none" w:sz="0" w:space="0" w:color="auto"/>
      </w:divBdr>
    </w:div>
    <w:div w:id="1233930187">
      <w:bodyDiv w:val="1"/>
      <w:marLeft w:val="0"/>
      <w:marRight w:val="0"/>
      <w:marTop w:val="0"/>
      <w:marBottom w:val="0"/>
      <w:divBdr>
        <w:top w:val="none" w:sz="0" w:space="0" w:color="auto"/>
        <w:left w:val="none" w:sz="0" w:space="0" w:color="auto"/>
        <w:bottom w:val="none" w:sz="0" w:space="0" w:color="auto"/>
        <w:right w:val="none" w:sz="0" w:space="0" w:color="auto"/>
      </w:divBdr>
    </w:div>
    <w:div w:id="1776290493">
      <w:bodyDiv w:val="1"/>
      <w:marLeft w:val="0"/>
      <w:marRight w:val="0"/>
      <w:marTop w:val="0"/>
      <w:marBottom w:val="0"/>
      <w:divBdr>
        <w:top w:val="none" w:sz="0" w:space="0" w:color="auto"/>
        <w:left w:val="none" w:sz="0" w:space="0" w:color="auto"/>
        <w:bottom w:val="none" w:sz="0" w:space="0" w:color="auto"/>
        <w:right w:val="none" w:sz="0" w:space="0" w:color="auto"/>
      </w:divBdr>
    </w:div>
    <w:div w:id="1828087036">
      <w:bodyDiv w:val="1"/>
      <w:marLeft w:val="0"/>
      <w:marRight w:val="0"/>
      <w:marTop w:val="0"/>
      <w:marBottom w:val="0"/>
      <w:divBdr>
        <w:top w:val="none" w:sz="0" w:space="0" w:color="auto"/>
        <w:left w:val="none" w:sz="0" w:space="0" w:color="auto"/>
        <w:bottom w:val="none" w:sz="0" w:space="0" w:color="auto"/>
        <w:right w:val="none" w:sz="0" w:space="0" w:color="auto"/>
      </w:divBdr>
    </w:div>
    <w:div w:id="1890604568">
      <w:bodyDiv w:val="1"/>
      <w:marLeft w:val="0"/>
      <w:marRight w:val="0"/>
      <w:marTop w:val="0"/>
      <w:marBottom w:val="0"/>
      <w:divBdr>
        <w:top w:val="none" w:sz="0" w:space="0" w:color="auto"/>
        <w:left w:val="none" w:sz="0" w:space="0" w:color="auto"/>
        <w:bottom w:val="none" w:sz="0" w:space="0" w:color="auto"/>
        <w:right w:val="none" w:sz="0" w:space="0" w:color="auto"/>
      </w:divBdr>
    </w:div>
    <w:div w:id="1948659901">
      <w:bodyDiv w:val="1"/>
      <w:marLeft w:val="0"/>
      <w:marRight w:val="0"/>
      <w:marTop w:val="0"/>
      <w:marBottom w:val="0"/>
      <w:divBdr>
        <w:top w:val="none" w:sz="0" w:space="0" w:color="auto"/>
        <w:left w:val="none" w:sz="0" w:space="0" w:color="auto"/>
        <w:bottom w:val="none" w:sz="0" w:space="0" w:color="auto"/>
        <w:right w:val="none" w:sz="0" w:space="0" w:color="auto"/>
      </w:divBdr>
    </w:div>
    <w:div w:id="1973096415">
      <w:bodyDiv w:val="1"/>
      <w:marLeft w:val="0"/>
      <w:marRight w:val="0"/>
      <w:marTop w:val="0"/>
      <w:marBottom w:val="0"/>
      <w:divBdr>
        <w:top w:val="none" w:sz="0" w:space="0" w:color="auto"/>
        <w:left w:val="none" w:sz="0" w:space="0" w:color="auto"/>
        <w:bottom w:val="none" w:sz="0" w:space="0" w:color="auto"/>
        <w:right w:val="none" w:sz="0" w:space="0" w:color="auto"/>
      </w:divBdr>
    </w:div>
    <w:div w:id="2039161978">
      <w:bodyDiv w:val="1"/>
      <w:marLeft w:val="0"/>
      <w:marRight w:val="0"/>
      <w:marTop w:val="0"/>
      <w:marBottom w:val="0"/>
      <w:divBdr>
        <w:top w:val="none" w:sz="0" w:space="0" w:color="auto"/>
        <w:left w:val="none" w:sz="0" w:space="0" w:color="auto"/>
        <w:bottom w:val="none" w:sz="0" w:space="0" w:color="auto"/>
        <w:right w:val="none" w:sz="0" w:space="0" w:color="auto"/>
      </w:divBdr>
    </w:div>
    <w:div w:id="2068454586">
      <w:bodyDiv w:val="1"/>
      <w:marLeft w:val="0"/>
      <w:marRight w:val="0"/>
      <w:marTop w:val="0"/>
      <w:marBottom w:val="0"/>
      <w:divBdr>
        <w:top w:val="none" w:sz="0" w:space="0" w:color="auto"/>
        <w:left w:val="none" w:sz="0" w:space="0" w:color="auto"/>
        <w:bottom w:val="none" w:sz="0" w:space="0" w:color="auto"/>
        <w:right w:val="none" w:sz="0" w:space="0" w:color="auto"/>
      </w:divBdr>
    </w:div>
    <w:div w:id="209289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AF12-A2D7-AC43-9DCF-B5ABF08F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2019-07-11T17:28:00Z</cp:lastPrinted>
  <dcterms:created xsi:type="dcterms:W3CDTF">2019-08-05T20:06:00Z</dcterms:created>
  <dcterms:modified xsi:type="dcterms:W3CDTF">2019-08-05T20:07:00Z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Adobe InDesign CC 14.0 (Macintosh)</vt:lpwstr>
  </property>
  <property fmtid="{D5CDD505-2E9C-101B-9397-08002B2CF9AE}" pid="4" name="LastSaved">
    <vt:filetime>2019-03-01T00:00:00Z</vt:filetime>
  </property>
</Properties>
</file>