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D4E85" w14:textId="1839C032" w:rsidR="000833F3" w:rsidRDefault="00E66DE2" w:rsidP="000833F3">
      <w:pPr>
        <w:pStyle w:val="NoSpacing"/>
      </w:pPr>
      <w:r w:rsidRPr="007A275E">
        <w:rPr>
          <w:sz w:val="16"/>
          <w:szCs w:val="16"/>
        </w:rPr>
        <w:tab/>
      </w:r>
    </w:p>
    <w:p w14:paraId="0601FE54" w14:textId="5DB1153A" w:rsidR="00764726" w:rsidRPr="000833F3" w:rsidRDefault="004411C8" w:rsidP="00574846">
      <w:pPr>
        <w:pStyle w:val="NoSpacing"/>
        <w:jc w:val="center"/>
      </w:pPr>
      <w:r>
        <w:rPr>
          <w:rFonts w:ascii="Copperplate"/>
          <w:color w:val="892B10"/>
          <w:sz w:val="36"/>
          <w:szCs w:val="36"/>
        </w:rPr>
        <w:br/>
      </w:r>
      <w:r w:rsidR="001E4D7A">
        <w:rPr>
          <w:rFonts w:ascii="Arial"/>
          <w:color w:val="892B10"/>
          <w:sz w:val="36"/>
          <w:szCs w:val="36"/>
        </w:rPr>
        <w:t>The God You Think You Know</w:t>
      </w:r>
    </w:p>
    <w:p w14:paraId="4C41C621" w14:textId="301859D3" w:rsidR="005D083A" w:rsidRDefault="001E4D7A" w:rsidP="00574846">
      <w:pPr>
        <w:ind w:right="14"/>
        <w:jc w:val="center"/>
        <w:rPr>
          <w:rFonts w:ascii="Gotham"/>
          <w:color w:val="214E25"/>
          <w:sz w:val="28"/>
          <w:szCs w:val="28"/>
        </w:rPr>
      </w:pPr>
      <w:r>
        <w:rPr>
          <w:rFonts w:ascii="Gotham"/>
          <w:color w:val="214E25"/>
          <w:sz w:val="28"/>
          <w:szCs w:val="28"/>
        </w:rPr>
        <w:t xml:space="preserve">Part </w:t>
      </w:r>
      <w:r w:rsidR="004050AF">
        <w:rPr>
          <w:rFonts w:ascii="Gotham"/>
          <w:color w:val="214E25"/>
          <w:sz w:val="28"/>
          <w:szCs w:val="28"/>
        </w:rPr>
        <w:t>4</w:t>
      </w:r>
    </w:p>
    <w:p w14:paraId="3F2D41DA" w14:textId="77777777" w:rsidR="00574846" w:rsidRPr="00AB060F" w:rsidRDefault="00574846" w:rsidP="00574846">
      <w:pPr>
        <w:ind w:right="14"/>
        <w:jc w:val="center"/>
        <w:rPr>
          <w:rFonts w:ascii="Gotham"/>
          <w:color w:val="214E25"/>
          <w:sz w:val="16"/>
          <w:szCs w:val="16"/>
        </w:rPr>
      </w:pPr>
    </w:p>
    <w:p w14:paraId="11F355DA" w14:textId="41C099BD" w:rsidR="0064551D" w:rsidRPr="0064551D" w:rsidRDefault="00CE3556" w:rsidP="0064551D">
      <w:pPr>
        <w:ind w:right="14"/>
        <w:jc w:val="center"/>
        <w:rPr>
          <w:rFonts w:ascii="Times" w:hAnsi="Times"/>
          <w:color w:val="414042"/>
        </w:rPr>
      </w:pPr>
      <w:r>
        <w:rPr>
          <w:rFonts w:ascii="Times" w:hAnsi="Times"/>
          <w:color w:val="414042"/>
        </w:rPr>
        <w:t>“</w:t>
      </w:r>
      <w:r w:rsidR="0064551D" w:rsidRPr="0064551D">
        <w:rPr>
          <w:rFonts w:ascii="Times" w:hAnsi="Times"/>
          <w:color w:val="414042"/>
        </w:rPr>
        <w:t>And this is eternal life, that they may know You, the only true God, and Jesus Christ whom You have sent.</w:t>
      </w:r>
      <w:r w:rsidR="0064551D">
        <w:rPr>
          <w:rFonts w:ascii="Times" w:hAnsi="Times"/>
          <w:color w:val="414042"/>
        </w:rPr>
        <w:t>” John 17:3</w:t>
      </w:r>
    </w:p>
    <w:p w14:paraId="79E425A6" w14:textId="21C75242" w:rsidR="0064551D" w:rsidRPr="00FD026B" w:rsidRDefault="00406E1E" w:rsidP="00FD026B">
      <w:pPr>
        <w:ind w:right="14"/>
        <w:jc w:val="center"/>
        <w:rPr>
          <w:rFonts w:ascii="Gotham Black"/>
          <w:b/>
          <w:color w:val="892622"/>
          <w:sz w:val="28"/>
        </w:rPr>
      </w:pPr>
      <w:r>
        <w:rPr>
          <w:rFonts w:ascii="Gotham Black"/>
          <w:b/>
          <w:color w:val="892622"/>
          <w:sz w:val="28"/>
        </w:rPr>
        <w:br/>
      </w:r>
      <w:r w:rsidR="006E659B">
        <w:rPr>
          <w:rFonts w:ascii="Gotham Black"/>
          <w:b/>
          <w:color w:val="892622"/>
          <w:sz w:val="28"/>
        </w:rPr>
        <w:t>Omni</w:t>
      </w:r>
      <w:r w:rsidR="004050AF">
        <w:rPr>
          <w:rFonts w:ascii="Gotham Black"/>
          <w:b/>
          <w:color w:val="892622"/>
          <w:sz w:val="28"/>
        </w:rPr>
        <w:t>potent</w:t>
      </w:r>
      <w:r w:rsidR="006E659B">
        <w:rPr>
          <w:rFonts w:ascii="Gotham Black"/>
          <w:b/>
          <w:color w:val="892622"/>
          <w:sz w:val="28"/>
        </w:rPr>
        <w:t xml:space="preserve">: </w:t>
      </w:r>
      <w:r w:rsidR="00AB060F">
        <w:rPr>
          <w:rFonts w:ascii="Gotham Black"/>
          <w:b/>
          <w:color w:val="892622"/>
          <w:sz w:val="28"/>
        </w:rPr>
        <w:t>The All-</w:t>
      </w:r>
      <w:r w:rsidR="004050AF">
        <w:rPr>
          <w:rFonts w:ascii="Gotham Black"/>
          <w:b/>
          <w:color w:val="892622"/>
          <w:sz w:val="28"/>
        </w:rPr>
        <w:t>Powerful</w:t>
      </w:r>
      <w:r w:rsidR="006E659B">
        <w:rPr>
          <w:rFonts w:ascii="Gotham Black"/>
          <w:b/>
          <w:color w:val="892622"/>
          <w:sz w:val="28"/>
        </w:rPr>
        <w:t xml:space="preserve"> God</w:t>
      </w:r>
    </w:p>
    <w:p w14:paraId="7D6DA673" w14:textId="77777777" w:rsidR="004050AF" w:rsidRDefault="004050AF" w:rsidP="004050AF">
      <w:pPr>
        <w:rPr>
          <w:color w:val="000000" w:themeColor="text1"/>
        </w:rPr>
      </w:pPr>
    </w:p>
    <w:p w14:paraId="1B4482FE" w14:textId="4CC35A57" w:rsidR="004050AF" w:rsidRPr="00EF394D" w:rsidRDefault="004050AF" w:rsidP="004050AF">
      <w:pPr>
        <w:rPr>
          <w:color w:val="000000" w:themeColor="text1"/>
        </w:rPr>
      </w:pPr>
      <w:r w:rsidRPr="00EF394D">
        <w:rPr>
          <w:color w:val="000000" w:themeColor="text1"/>
        </w:rPr>
        <w:t xml:space="preserve">God possesses all power. That means that He is Omnipotent. </w:t>
      </w:r>
      <w:r w:rsidRPr="003435F2">
        <w:rPr>
          <w:b/>
          <w:color w:val="000000" w:themeColor="text1"/>
        </w:rPr>
        <w:t>All other power, whatever it may be, is derived from Him.</w:t>
      </w:r>
      <w:r w:rsidRPr="00EF394D">
        <w:rPr>
          <w:color w:val="000000" w:themeColor="text1"/>
        </w:rPr>
        <w:t xml:space="preserve"> God has all authority too. </w:t>
      </w:r>
      <w:r w:rsidRPr="003435F2">
        <w:rPr>
          <w:b/>
          <w:color w:val="000000" w:themeColor="text1"/>
        </w:rPr>
        <w:t>Any authorities that exist derive their right to rule from Him.</w:t>
      </w:r>
      <w:r w:rsidRPr="00EF394D">
        <w:rPr>
          <w:color w:val="000000" w:themeColor="text1"/>
        </w:rPr>
        <w:t xml:space="preserve"> He is the source. When Jesus stood before Pilate, He said that Pilate would have no power over Him unless it were given from above (John 19:11).</w:t>
      </w:r>
    </w:p>
    <w:p w14:paraId="2E6202D8" w14:textId="77777777" w:rsidR="004050AF" w:rsidRDefault="004050AF" w:rsidP="004050AF">
      <w:pPr>
        <w:rPr>
          <w:color w:val="000000" w:themeColor="text1"/>
        </w:rPr>
      </w:pPr>
    </w:p>
    <w:p w14:paraId="0113F7A2" w14:textId="77777777" w:rsidR="004050AF" w:rsidRPr="004050AF" w:rsidRDefault="004050AF" w:rsidP="004050AF">
      <w:pPr>
        <w:jc w:val="center"/>
        <w:rPr>
          <w:b/>
          <w:color w:val="000000" w:themeColor="text1"/>
        </w:rPr>
      </w:pPr>
      <w:r w:rsidRPr="004050AF">
        <w:rPr>
          <w:b/>
          <w:color w:val="000000" w:themeColor="text1"/>
        </w:rPr>
        <w:t>What does Omnipotence mean?</w:t>
      </w:r>
    </w:p>
    <w:p w14:paraId="760FA930" w14:textId="77777777" w:rsidR="004050AF" w:rsidRPr="00EF394D" w:rsidRDefault="004050AF" w:rsidP="004050AF">
      <w:pPr>
        <w:jc w:val="center"/>
        <w:rPr>
          <w:color w:val="000000" w:themeColor="text1"/>
        </w:rPr>
      </w:pPr>
      <w:r w:rsidRPr="004050AF">
        <w:rPr>
          <w:b/>
          <w:color w:val="000000" w:themeColor="text1"/>
        </w:rPr>
        <w:t>All + Power</w:t>
      </w:r>
    </w:p>
    <w:p w14:paraId="51DA7E23" w14:textId="77777777" w:rsidR="004050AF" w:rsidRPr="00EF394D" w:rsidRDefault="004050AF" w:rsidP="004050AF">
      <w:pPr>
        <w:rPr>
          <w:color w:val="000000" w:themeColor="text1"/>
        </w:rPr>
      </w:pPr>
      <w:r w:rsidRPr="00EF394D">
        <w:rPr>
          <w:color w:val="000000" w:themeColor="text1"/>
        </w:rPr>
        <w:t>God can do all He desires and wills to do. He needs no help or power outside of Himself. God has the power to do whatever he decides to do.</w:t>
      </w:r>
    </w:p>
    <w:p w14:paraId="4625F914" w14:textId="77777777" w:rsidR="004050AF" w:rsidRPr="00EF394D" w:rsidRDefault="004050AF" w:rsidP="004050AF">
      <w:pPr>
        <w:rPr>
          <w:color w:val="000000" w:themeColor="text1"/>
        </w:rPr>
      </w:pPr>
    </w:p>
    <w:p w14:paraId="715A6C26" w14:textId="53065045" w:rsidR="004050AF" w:rsidRDefault="004050AF" w:rsidP="004050AF">
      <w:pPr>
        <w:rPr>
          <w:color w:val="000000" w:themeColor="text1"/>
        </w:rPr>
      </w:pPr>
      <w:r w:rsidRPr="00EF394D">
        <w:rPr>
          <w:color w:val="000000" w:themeColor="text1"/>
        </w:rPr>
        <w:t>One of the prayers that we are encouraged to pray lists almost every keyword describing God's power. That prayer is found in Ephesians 1:15-2</w:t>
      </w:r>
      <w:r>
        <w:rPr>
          <w:color w:val="000000" w:themeColor="text1"/>
        </w:rPr>
        <w:t xml:space="preserve">3. </w:t>
      </w:r>
    </w:p>
    <w:p w14:paraId="34424806" w14:textId="77777777" w:rsidR="004050AF" w:rsidRPr="00EF394D" w:rsidRDefault="004050AF" w:rsidP="004050AF">
      <w:pPr>
        <w:rPr>
          <w:color w:val="000000" w:themeColor="text1"/>
        </w:rPr>
      </w:pPr>
    </w:p>
    <w:p w14:paraId="34F3F341" w14:textId="60432D93" w:rsidR="004050AF" w:rsidRPr="00EF394D" w:rsidRDefault="004050AF" w:rsidP="004050AF">
      <w:pPr>
        <w:rPr>
          <w:color w:val="000000" w:themeColor="text1"/>
        </w:rPr>
      </w:pPr>
      <w:r w:rsidRPr="00EF394D">
        <w:rPr>
          <w:color w:val="000000" w:themeColor="text1"/>
        </w:rPr>
        <w:t xml:space="preserve">God's energy, His explosive power, His might, His strength, His authority, His dominion are all shown in </w:t>
      </w:r>
      <w:r>
        <w:rPr>
          <w:color w:val="000000" w:themeColor="text1"/>
        </w:rPr>
        <w:t>this</w:t>
      </w:r>
      <w:r w:rsidRPr="00EF394D">
        <w:rPr>
          <w:color w:val="000000" w:themeColor="text1"/>
        </w:rPr>
        <w:t xml:space="preserve"> passage. They are all available to you when you believe God. And remember, this resurrection power dwells in you if you have been saved, changed by Jesus, born again.</w:t>
      </w:r>
    </w:p>
    <w:p w14:paraId="42E84C08" w14:textId="0DC7CB6D" w:rsidR="00AB060F" w:rsidRDefault="00AB060F" w:rsidP="0064551D">
      <w:pPr>
        <w:jc w:val="both"/>
        <w:rPr>
          <w:b/>
        </w:rPr>
      </w:pPr>
    </w:p>
    <w:p w14:paraId="31DA96E4" w14:textId="77777777" w:rsidR="00900640" w:rsidRPr="00C3661E" w:rsidRDefault="00900640" w:rsidP="00C3661E">
      <w:pPr>
        <w:ind w:right="14"/>
        <w:jc w:val="center"/>
        <w:rPr>
          <w:rFonts w:ascii="Gotham Black"/>
          <w:b/>
          <w:color w:val="892622"/>
          <w:sz w:val="26"/>
          <w:szCs w:val="26"/>
        </w:rPr>
      </w:pPr>
      <w:r w:rsidRPr="00C3661E">
        <w:rPr>
          <w:rFonts w:ascii="Gotham Black"/>
          <w:b/>
          <w:color w:val="892622"/>
          <w:sz w:val="26"/>
          <w:szCs w:val="26"/>
        </w:rPr>
        <w:t>How can God's omnipotence change the way we live our lives?</w:t>
      </w:r>
    </w:p>
    <w:p w14:paraId="29DB8032" w14:textId="77777777" w:rsidR="00900640" w:rsidRPr="00EF394D" w:rsidRDefault="00900640" w:rsidP="00900640">
      <w:pPr>
        <w:rPr>
          <w:color w:val="000000" w:themeColor="text1"/>
        </w:rPr>
      </w:pPr>
    </w:p>
    <w:p w14:paraId="64D1D00F" w14:textId="5A8A98B0" w:rsidR="00900640" w:rsidRPr="00EF394D" w:rsidRDefault="00900640" w:rsidP="00900640">
      <w:pPr>
        <w:rPr>
          <w:color w:val="000000" w:themeColor="text1"/>
        </w:rPr>
      </w:pPr>
      <w:r w:rsidRPr="00EF394D">
        <w:rPr>
          <w:color w:val="000000" w:themeColor="text1"/>
        </w:rPr>
        <w:t xml:space="preserve">1. Remember: Your power comes from an </w:t>
      </w:r>
      <w:r w:rsidR="00C3661E">
        <w:rPr>
          <w:color w:val="000000" w:themeColor="text1"/>
          <w:u w:val="single"/>
        </w:rPr>
        <w:tab/>
      </w:r>
      <w:r w:rsidR="00C3661E">
        <w:rPr>
          <w:color w:val="000000" w:themeColor="text1"/>
          <w:u w:val="single"/>
        </w:rPr>
        <w:tab/>
      </w:r>
      <w:r w:rsidR="00C3661E">
        <w:rPr>
          <w:color w:val="000000" w:themeColor="text1"/>
          <w:u w:val="single"/>
        </w:rPr>
        <w:tab/>
      </w:r>
      <w:r w:rsidR="00C3661E">
        <w:rPr>
          <w:color w:val="000000" w:themeColor="text1"/>
        </w:rPr>
        <w:t xml:space="preserve"> </w:t>
      </w:r>
      <w:r w:rsidR="00C3661E">
        <w:rPr>
          <w:color w:val="000000" w:themeColor="text1"/>
          <w:u w:val="single"/>
        </w:rPr>
        <w:tab/>
      </w:r>
      <w:r w:rsidR="00C3661E">
        <w:rPr>
          <w:color w:val="000000" w:themeColor="text1"/>
          <w:u w:val="single"/>
        </w:rPr>
        <w:tab/>
      </w:r>
      <w:r w:rsidRPr="00EF394D">
        <w:rPr>
          <w:color w:val="000000" w:themeColor="text1"/>
        </w:rPr>
        <w:t>. You lack nothing.</w:t>
      </w:r>
    </w:p>
    <w:p w14:paraId="4D451B4F" w14:textId="343819C2" w:rsidR="006E2CBE" w:rsidRDefault="00574846" w:rsidP="00574846">
      <w:pPr>
        <w:pStyle w:val="NoSpacing"/>
      </w:pPr>
      <w:r>
        <w:tab/>
      </w:r>
      <w:r>
        <w:tab/>
      </w:r>
      <w:r w:rsidR="00E66DE2" w:rsidRPr="007A275E">
        <w:t xml:space="preserve">Sunday, </w:t>
      </w:r>
      <w:r w:rsidR="001A20F2">
        <w:t xml:space="preserve">July </w:t>
      </w:r>
      <w:r w:rsidR="00FD026B">
        <w:t>2</w:t>
      </w:r>
      <w:r w:rsidR="004050AF">
        <w:t>8</w:t>
      </w:r>
      <w:r w:rsidR="00E66DE2" w:rsidRPr="007A275E">
        <w:t>, 20</w:t>
      </w:r>
      <w:r w:rsidR="00E66DE2">
        <w:t>1</w:t>
      </w:r>
      <w:r w:rsidR="006E2CBE">
        <w:t>9</w:t>
      </w:r>
    </w:p>
    <w:p w14:paraId="68956468" w14:textId="6741074F" w:rsidR="00900640" w:rsidRPr="00EF394D" w:rsidRDefault="006E2CBE" w:rsidP="009B6ABA">
      <w:pPr>
        <w:pStyle w:val="NoSpacing"/>
        <w:jc w:val="center"/>
        <w:rPr>
          <w:color w:val="000000" w:themeColor="text1"/>
        </w:rPr>
      </w:pPr>
      <w:r>
        <w:br/>
      </w:r>
    </w:p>
    <w:p w14:paraId="35D4866C" w14:textId="77777777" w:rsidR="00C3661E" w:rsidRPr="00C3661E" w:rsidRDefault="00C3661E" w:rsidP="00C3661E">
      <w:pPr>
        <w:rPr>
          <w:color w:val="000000" w:themeColor="text1"/>
          <w:sz w:val="16"/>
          <w:szCs w:val="16"/>
        </w:rPr>
      </w:pPr>
    </w:p>
    <w:p w14:paraId="138BD048" w14:textId="77777777" w:rsidR="008E7C5D" w:rsidRPr="008E7C5D" w:rsidRDefault="008E7C5D" w:rsidP="008E7C5D">
      <w:pPr>
        <w:ind w:right="14"/>
        <w:jc w:val="center"/>
        <w:rPr>
          <w:rFonts w:ascii="Times" w:hAnsi="Times"/>
          <w:color w:val="000000" w:themeColor="text1"/>
        </w:rPr>
      </w:pPr>
      <w:r w:rsidRPr="008E7C5D">
        <w:rPr>
          <w:rFonts w:ascii="Times" w:hAnsi="Times"/>
          <w:color w:val="000000" w:themeColor="text1"/>
        </w:rPr>
        <w:t>“…His divine power has given to us all things that pertain to life and godliness, through the knowledge of Him who called us by glory and virtue.” 2 Peter 1:3 (NKJV)</w:t>
      </w:r>
    </w:p>
    <w:p w14:paraId="75C20E74" w14:textId="77777777" w:rsidR="008E7C5D" w:rsidRPr="008E7C5D" w:rsidRDefault="008E7C5D" w:rsidP="008E7C5D">
      <w:pPr>
        <w:rPr>
          <w:color w:val="000000" w:themeColor="text1"/>
          <w:sz w:val="16"/>
          <w:szCs w:val="16"/>
        </w:rPr>
      </w:pPr>
    </w:p>
    <w:p w14:paraId="30B1701A" w14:textId="77777777" w:rsidR="008E7C5D" w:rsidRPr="008E7C5D" w:rsidRDefault="008E7C5D" w:rsidP="008E7C5D">
      <w:pPr>
        <w:ind w:right="14"/>
        <w:jc w:val="center"/>
        <w:rPr>
          <w:rFonts w:ascii="Times" w:hAnsi="Times"/>
          <w:color w:val="000000" w:themeColor="text1"/>
        </w:rPr>
      </w:pPr>
      <w:r w:rsidRPr="008E7C5D">
        <w:rPr>
          <w:rFonts w:ascii="Times" w:hAnsi="Times"/>
          <w:color w:val="000000" w:themeColor="text1"/>
        </w:rPr>
        <w:t>“Now to Him who is able to do exceedingly abundantly above all that we ask or think, according to the power that works in us.” Eph</w:t>
      </w:r>
      <w:r>
        <w:rPr>
          <w:rFonts w:ascii="Times" w:hAnsi="Times"/>
          <w:color w:val="000000" w:themeColor="text1"/>
        </w:rPr>
        <w:t>.</w:t>
      </w:r>
      <w:r w:rsidRPr="008E7C5D">
        <w:rPr>
          <w:rFonts w:ascii="Times" w:hAnsi="Times"/>
          <w:color w:val="000000" w:themeColor="text1"/>
        </w:rPr>
        <w:t xml:space="preserve"> 3:20 </w:t>
      </w:r>
    </w:p>
    <w:p w14:paraId="69C39671" w14:textId="77777777" w:rsidR="00900640" w:rsidRPr="00C3661E" w:rsidRDefault="00900640" w:rsidP="00900640">
      <w:pPr>
        <w:rPr>
          <w:color w:val="000000" w:themeColor="text1"/>
          <w:sz w:val="16"/>
          <w:szCs w:val="16"/>
        </w:rPr>
      </w:pPr>
    </w:p>
    <w:p w14:paraId="0F6F5F9F" w14:textId="73AE195C" w:rsidR="00900640" w:rsidRPr="00EF394D" w:rsidRDefault="00900640" w:rsidP="00900640">
      <w:pPr>
        <w:rPr>
          <w:color w:val="000000" w:themeColor="text1"/>
        </w:rPr>
      </w:pPr>
      <w:r w:rsidRPr="00EF394D">
        <w:rPr>
          <w:color w:val="000000" w:themeColor="text1"/>
        </w:rPr>
        <w:t xml:space="preserve">2. God's </w:t>
      </w:r>
      <w:r w:rsidR="008E7C5D">
        <w:rPr>
          <w:color w:val="000000" w:themeColor="text1"/>
          <w:u w:val="single"/>
        </w:rPr>
        <w:tab/>
      </w:r>
      <w:r w:rsidR="008E7C5D">
        <w:rPr>
          <w:color w:val="000000" w:themeColor="text1"/>
          <w:u w:val="single"/>
        </w:rPr>
        <w:tab/>
      </w:r>
      <w:r w:rsidRPr="00EF394D">
        <w:rPr>
          <w:color w:val="000000" w:themeColor="text1"/>
        </w:rPr>
        <w:t xml:space="preserve"> becomes yours as you trust Him, living by faith.</w:t>
      </w:r>
    </w:p>
    <w:p w14:paraId="3EB3FFD3" w14:textId="77777777" w:rsidR="00900640" w:rsidRPr="00EF394D" w:rsidRDefault="00900640" w:rsidP="00900640">
      <w:pPr>
        <w:rPr>
          <w:color w:val="000000" w:themeColor="text1"/>
        </w:rPr>
      </w:pPr>
      <w:r w:rsidRPr="00EF394D">
        <w:rPr>
          <w:color w:val="000000" w:themeColor="text1"/>
        </w:rPr>
        <w:t>Believe that He is working through you.</w:t>
      </w:r>
    </w:p>
    <w:p w14:paraId="1A6A09D0" w14:textId="77777777" w:rsidR="00900640" w:rsidRPr="00C3661E" w:rsidRDefault="00900640" w:rsidP="00900640">
      <w:pPr>
        <w:rPr>
          <w:color w:val="000000" w:themeColor="text1"/>
          <w:sz w:val="16"/>
          <w:szCs w:val="16"/>
        </w:rPr>
      </w:pPr>
    </w:p>
    <w:p w14:paraId="710720F7" w14:textId="57F89B56" w:rsidR="00900640" w:rsidRPr="00EF394D" w:rsidRDefault="00900640" w:rsidP="00900640">
      <w:pPr>
        <w:rPr>
          <w:color w:val="000000" w:themeColor="text1"/>
        </w:rPr>
      </w:pPr>
      <w:r w:rsidRPr="00EF394D">
        <w:rPr>
          <w:color w:val="000000" w:themeColor="text1"/>
        </w:rPr>
        <w:t>Ephesians 1:19–20 (NKJV)</w:t>
      </w:r>
    </w:p>
    <w:p w14:paraId="463A4548" w14:textId="776C2029" w:rsidR="00900640" w:rsidRPr="00EF394D" w:rsidRDefault="00900640" w:rsidP="00900640">
      <w:pPr>
        <w:rPr>
          <w:color w:val="000000" w:themeColor="text1"/>
        </w:rPr>
      </w:pPr>
      <w:r w:rsidRPr="00EF394D">
        <w:rPr>
          <w:color w:val="000000" w:themeColor="text1"/>
        </w:rPr>
        <w:t>Philippians 2:13 (NKJV)</w:t>
      </w:r>
    </w:p>
    <w:p w14:paraId="4480C75A" w14:textId="77777777" w:rsidR="00900640" w:rsidRPr="00C3661E" w:rsidRDefault="00900640" w:rsidP="00900640">
      <w:pPr>
        <w:rPr>
          <w:color w:val="000000" w:themeColor="text1"/>
          <w:sz w:val="16"/>
          <w:szCs w:val="16"/>
        </w:rPr>
      </w:pPr>
    </w:p>
    <w:p w14:paraId="4587ABC0" w14:textId="77777777" w:rsidR="009B6ABA" w:rsidRDefault="009B6ABA" w:rsidP="00900640">
      <w:pPr>
        <w:rPr>
          <w:color w:val="000000" w:themeColor="text1"/>
        </w:rPr>
      </w:pPr>
    </w:p>
    <w:p w14:paraId="7ADD2CD4" w14:textId="77777777" w:rsidR="009B6ABA" w:rsidRDefault="009B6ABA" w:rsidP="00900640">
      <w:pPr>
        <w:rPr>
          <w:color w:val="000000" w:themeColor="text1"/>
        </w:rPr>
      </w:pPr>
    </w:p>
    <w:p w14:paraId="33E2C841" w14:textId="77777777" w:rsidR="009B6ABA" w:rsidRDefault="009B6ABA" w:rsidP="00900640">
      <w:pPr>
        <w:rPr>
          <w:color w:val="000000" w:themeColor="text1"/>
        </w:rPr>
      </w:pPr>
    </w:p>
    <w:p w14:paraId="1B6CACA0" w14:textId="120DBB9A" w:rsidR="00900640" w:rsidRPr="00EF394D" w:rsidRDefault="00900640" w:rsidP="00900640">
      <w:pPr>
        <w:rPr>
          <w:color w:val="000000" w:themeColor="text1"/>
        </w:rPr>
      </w:pPr>
      <w:r w:rsidRPr="00EF394D">
        <w:rPr>
          <w:color w:val="000000" w:themeColor="text1"/>
        </w:rPr>
        <w:t xml:space="preserve">3. Be strong in the </w:t>
      </w:r>
      <w:r w:rsidR="008E7C5D">
        <w:rPr>
          <w:color w:val="000000" w:themeColor="text1"/>
          <w:u w:val="single"/>
        </w:rPr>
        <w:tab/>
      </w:r>
      <w:r w:rsidR="008E7C5D">
        <w:rPr>
          <w:color w:val="000000" w:themeColor="text1"/>
          <w:u w:val="single"/>
        </w:rPr>
        <w:tab/>
      </w:r>
      <w:r w:rsidRPr="00EF394D">
        <w:rPr>
          <w:color w:val="000000" w:themeColor="text1"/>
        </w:rPr>
        <w:t>. Let Him renew your strength.</w:t>
      </w:r>
    </w:p>
    <w:p w14:paraId="2F8DF5A6" w14:textId="77777777" w:rsidR="009B6ABA" w:rsidRDefault="009B6ABA" w:rsidP="00900640">
      <w:pPr>
        <w:rPr>
          <w:color w:val="000000" w:themeColor="text1"/>
        </w:rPr>
      </w:pPr>
    </w:p>
    <w:p w14:paraId="3327434D" w14:textId="1E294021" w:rsidR="00900640" w:rsidRPr="00EF394D" w:rsidRDefault="00900640" w:rsidP="00900640">
      <w:pPr>
        <w:rPr>
          <w:color w:val="000000" w:themeColor="text1"/>
        </w:rPr>
      </w:pPr>
      <w:bookmarkStart w:id="0" w:name="_GoBack"/>
      <w:bookmarkEnd w:id="0"/>
      <w:r w:rsidRPr="00EF394D">
        <w:rPr>
          <w:color w:val="000000" w:themeColor="text1"/>
        </w:rPr>
        <w:t>Don't rely on yourself. The battle is real.</w:t>
      </w:r>
    </w:p>
    <w:p w14:paraId="044DBE43" w14:textId="77777777" w:rsidR="00900640" w:rsidRPr="008E7C5D" w:rsidRDefault="00900640" w:rsidP="00900640">
      <w:pPr>
        <w:rPr>
          <w:color w:val="000000" w:themeColor="text1"/>
          <w:sz w:val="16"/>
          <w:szCs w:val="16"/>
        </w:rPr>
      </w:pPr>
      <w:r w:rsidRPr="00EF394D">
        <w:rPr>
          <w:color w:val="000000" w:themeColor="text1"/>
        </w:rPr>
        <w:t xml:space="preserve"> </w:t>
      </w:r>
    </w:p>
    <w:p w14:paraId="3588C949" w14:textId="3640C467" w:rsidR="00900640" w:rsidRPr="008E7C5D" w:rsidRDefault="008E7C5D" w:rsidP="00C3661E">
      <w:pPr>
        <w:ind w:right="14"/>
        <w:jc w:val="center"/>
        <w:rPr>
          <w:rFonts w:ascii="Times" w:hAnsi="Times"/>
          <w:color w:val="000000" w:themeColor="text1"/>
        </w:rPr>
      </w:pPr>
      <w:r w:rsidRPr="008E7C5D">
        <w:rPr>
          <w:rFonts w:ascii="Times" w:hAnsi="Times"/>
          <w:color w:val="000000" w:themeColor="text1"/>
        </w:rPr>
        <w:t>“</w:t>
      </w:r>
      <w:r w:rsidR="00900640" w:rsidRPr="008E7C5D">
        <w:rPr>
          <w:rFonts w:ascii="Times" w:hAnsi="Times"/>
          <w:color w:val="000000" w:themeColor="text1"/>
        </w:rPr>
        <w:t>Finally, my brethren, be strong in the Lord and in the power of His might.</w:t>
      </w:r>
      <w:r w:rsidRPr="008E7C5D">
        <w:rPr>
          <w:rFonts w:ascii="Times" w:hAnsi="Times"/>
          <w:color w:val="000000" w:themeColor="text1"/>
        </w:rPr>
        <w:t>”</w:t>
      </w:r>
      <w:r w:rsidR="00900640" w:rsidRPr="008E7C5D">
        <w:rPr>
          <w:rFonts w:ascii="Times" w:hAnsi="Times"/>
          <w:color w:val="000000" w:themeColor="text1"/>
        </w:rPr>
        <w:t xml:space="preserve"> Ephesians 6:10 (NKJV)</w:t>
      </w:r>
    </w:p>
    <w:p w14:paraId="5B9ED128" w14:textId="77777777" w:rsidR="00900640" w:rsidRPr="008E7C5D" w:rsidRDefault="00900640" w:rsidP="00C3661E">
      <w:pPr>
        <w:ind w:right="14"/>
        <w:jc w:val="center"/>
        <w:rPr>
          <w:rFonts w:ascii="Times" w:hAnsi="Times"/>
          <w:color w:val="000000" w:themeColor="text1"/>
        </w:rPr>
      </w:pPr>
    </w:p>
    <w:p w14:paraId="76CACAFD" w14:textId="15C43218" w:rsidR="00900640" w:rsidRPr="008E7C5D" w:rsidRDefault="008E7C5D" w:rsidP="00C3661E">
      <w:pPr>
        <w:ind w:right="14"/>
        <w:jc w:val="center"/>
        <w:rPr>
          <w:rFonts w:ascii="Times" w:hAnsi="Times"/>
          <w:color w:val="000000" w:themeColor="text1"/>
        </w:rPr>
      </w:pPr>
      <w:r w:rsidRPr="008E7C5D">
        <w:rPr>
          <w:rFonts w:ascii="Times" w:hAnsi="Times"/>
          <w:color w:val="000000" w:themeColor="text1"/>
        </w:rPr>
        <w:t>“</w:t>
      </w:r>
      <w:r w:rsidR="00900640" w:rsidRPr="008E7C5D">
        <w:rPr>
          <w:rFonts w:ascii="Times" w:hAnsi="Times"/>
          <w:color w:val="000000" w:themeColor="text1"/>
        </w:rPr>
        <w:t>Wait on the LORD; be of good courage, and He shall strengthen your heart; wait, I say, on the LORD!</w:t>
      </w:r>
      <w:r w:rsidRPr="008E7C5D">
        <w:rPr>
          <w:rFonts w:ascii="Times" w:hAnsi="Times"/>
          <w:color w:val="000000" w:themeColor="text1"/>
        </w:rPr>
        <w:t>”</w:t>
      </w:r>
      <w:r w:rsidR="00900640" w:rsidRPr="008E7C5D">
        <w:rPr>
          <w:rFonts w:ascii="Times" w:hAnsi="Times"/>
          <w:color w:val="000000" w:themeColor="text1"/>
        </w:rPr>
        <w:t xml:space="preserve"> Psalm 27:14 (NKJV)</w:t>
      </w:r>
    </w:p>
    <w:p w14:paraId="5288239B" w14:textId="77777777" w:rsidR="00C3661E" w:rsidRPr="008E7C5D" w:rsidRDefault="00C3661E" w:rsidP="00C3661E">
      <w:pPr>
        <w:ind w:right="14"/>
        <w:jc w:val="center"/>
        <w:rPr>
          <w:rFonts w:ascii="Times" w:hAnsi="Times"/>
          <w:color w:val="000000" w:themeColor="text1"/>
        </w:rPr>
      </w:pPr>
    </w:p>
    <w:p w14:paraId="3A42AD57" w14:textId="02952213" w:rsidR="00900640" w:rsidRPr="008E7C5D" w:rsidRDefault="008E7C5D" w:rsidP="00C3661E">
      <w:pPr>
        <w:ind w:right="14"/>
        <w:jc w:val="center"/>
        <w:rPr>
          <w:rFonts w:ascii="Times" w:hAnsi="Times"/>
          <w:color w:val="000000" w:themeColor="text1"/>
        </w:rPr>
      </w:pPr>
      <w:r w:rsidRPr="008E7C5D">
        <w:rPr>
          <w:rFonts w:ascii="Times" w:hAnsi="Times"/>
          <w:color w:val="000000" w:themeColor="text1"/>
        </w:rPr>
        <w:t>“</w:t>
      </w:r>
      <w:r w:rsidR="00900640" w:rsidRPr="008E7C5D">
        <w:rPr>
          <w:rFonts w:ascii="Times" w:hAnsi="Times"/>
          <w:color w:val="000000" w:themeColor="text1"/>
        </w:rPr>
        <w:t>But those who wait on the LORD shall renew their strength; they shall mount up with wings like eagles, they shall run and not be weary, they shall walk and not faint.</w:t>
      </w:r>
      <w:r w:rsidRPr="008E7C5D">
        <w:rPr>
          <w:rFonts w:ascii="Times" w:hAnsi="Times"/>
          <w:color w:val="000000" w:themeColor="text1"/>
        </w:rPr>
        <w:t>”</w:t>
      </w:r>
      <w:r w:rsidR="00900640" w:rsidRPr="008E7C5D">
        <w:rPr>
          <w:rFonts w:ascii="Times" w:hAnsi="Times"/>
          <w:color w:val="000000" w:themeColor="text1"/>
        </w:rPr>
        <w:t xml:space="preserve"> Isaiah 40:31 (NKJV)</w:t>
      </w:r>
    </w:p>
    <w:p w14:paraId="0340FE1B" w14:textId="77777777" w:rsidR="00AB060F" w:rsidRPr="00C3661E" w:rsidRDefault="00AB060F" w:rsidP="00900640">
      <w:pPr>
        <w:rPr>
          <w:sz w:val="16"/>
          <w:szCs w:val="16"/>
        </w:rPr>
      </w:pPr>
    </w:p>
    <w:p w14:paraId="60A49D69" w14:textId="6A74E983" w:rsidR="0002635F" w:rsidRDefault="0002635F" w:rsidP="0002635F">
      <w:pPr>
        <w:spacing w:before="102"/>
        <w:ind w:right="26"/>
        <w:jc w:val="center"/>
        <w:rPr>
          <w:rFonts w:ascii="Arial"/>
          <w:color w:val="892622"/>
          <w:sz w:val="28"/>
        </w:rPr>
      </w:pPr>
      <w:r>
        <w:rPr>
          <w:rFonts w:ascii="Gotham Black"/>
          <w:b/>
          <w:color w:val="892622"/>
          <w:sz w:val="28"/>
        </w:rPr>
        <w:t xml:space="preserve">MINISTRY TIME </w:t>
      </w:r>
      <w:r>
        <w:rPr>
          <w:rFonts w:ascii="Arial"/>
          <w:color w:val="892622"/>
          <w:sz w:val="28"/>
        </w:rPr>
        <w:t>. . .</w:t>
      </w:r>
    </w:p>
    <w:p w14:paraId="0C910E0A" w14:textId="77777777" w:rsidR="000B323E" w:rsidRPr="00AB060F" w:rsidRDefault="000B323E" w:rsidP="002A1D86">
      <w:pPr>
        <w:rPr>
          <w:color w:val="FF0000"/>
          <w:sz w:val="16"/>
          <w:szCs w:val="16"/>
        </w:rPr>
      </w:pPr>
    </w:p>
    <w:p w14:paraId="658A0781" w14:textId="3A305EF9" w:rsidR="00936C88" w:rsidRDefault="00D973AB" w:rsidP="0093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973AB">
        <w:t>Pray for people who speak Welsh. Wales was an area of great revival in the past; pray that God would revive us again. Below is John 3:16 in Welsh</w:t>
      </w:r>
      <w:r>
        <w:t xml:space="preserve">. </w:t>
      </w:r>
    </w:p>
    <w:p w14:paraId="6CB84A39" w14:textId="77777777" w:rsidR="00D973AB" w:rsidRDefault="00D973AB" w:rsidP="0093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B09056B" w14:textId="66EF32EE" w:rsidR="00900640" w:rsidRDefault="00D973AB" w:rsidP="00C3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spellStart"/>
      <w:r w:rsidRPr="00D973AB">
        <w:t>Carodd</w:t>
      </w:r>
      <w:proofErr w:type="spellEnd"/>
      <w:r w:rsidRPr="00D973AB">
        <w:t xml:space="preserve"> </w:t>
      </w:r>
      <w:proofErr w:type="spellStart"/>
      <w:r w:rsidRPr="00D973AB">
        <w:t>Duw</w:t>
      </w:r>
      <w:proofErr w:type="spellEnd"/>
      <w:r w:rsidRPr="00D973AB">
        <w:t xml:space="preserve"> y </w:t>
      </w:r>
      <w:proofErr w:type="spellStart"/>
      <w:r w:rsidRPr="00D973AB">
        <w:t>byd</w:t>
      </w:r>
      <w:proofErr w:type="spellEnd"/>
      <w:r w:rsidRPr="00D973AB">
        <w:t xml:space="preserve"> </w:t>
      </w:r>
      <w:proofErr w:type="spellStart"/>
      <w:r w:rsidRPr="00D973AB">
        <w:t>gymaint</w:t>
      </w:r>
      <w:proofErr w:type="spellEnd"/>
      <w:r w:rsidRPr="00D973AB">
        <w:t xml:space="preserve"> </w:t>
      </w:r>
      <w:proofErr w:type="spellStart"/>
      <w:r w:rsidRPr="00D973AB">
        <w:t>nes</w:t>
      </w:r>
      <w:proofErr w:type="spellEnd"/>
      <w:r w:rsidRPr="00D973AB">
        <w:t xml:space="preserve"> </w:t>
      </w:r>
      <w:proofErr w:type="spellStart"/>
      <w:r w:rsidRPr="00D973AB">
        <w:t>iddo</w:t>
      </w:r>
      <w:proofErr w:type="spellEnd"/>
      <w:r w:rsidRPr="00D973AB">
        <w:t xml:space="preserve"> </w:t>
      </w:r>
      <w:proofErr w:type="spellStart"/>
      <w:r w:rsidRPr="00D973AB">
        <w:t>roi</w:t>
      </w:r>
      <w:proofErr w:type="spellEnd"/>
      <w:r w:rsidRPr="00D973AB">
        <w:t xml:space="preserve"> </w:t>
      </w:r>
      <w:proofErr w:type="spellStart"/>
      <w:r w:rsidRPr="00D973AB">
        <w:t>ei</w:t>
      </w:r>
      <w:proofErr w:type="spellEnd"/>
      <w:r w:rsidRPr="00D973AB">
        <w:t xml:space="preserve"> </w:t>
      </w:r>
      <w:proofErr w:type="spellStart"/>
      <w:r w:rsidRPr="00D973AB">
        <w:t>unig</w:t>
      </w:r>
      <w:proofErr w:type="spellEnd"/>
      <w:r w:rsidRPr="00D973AB">
        <w:t xml:space="preserve"> Fab, </w:t>
      </w:r>
      <w:proofErr w:type="spellStart"/>
      <w:r w:rsidRPr="00D973AB">
        <w:t>er</w:t>
      </w:r>
      <w:proofErr w:type="spellEnd"/>
      <w:r w:rsidRPr="00D973AB">
        <w:t xml:space="preserve"> </w:t>
      </w:r>
      <w:proofErr w:type="spellStart"/>
      <w:r w:rsidRPr="00D973AB">
        <w:t>mwyn</w:t>
      </w:r>
      <w:proofErr w:type="spellEnd"/>
      <w:r w:rsidRPr="00D973AB">
        <w:t xml:space="preserve"> </w:t>
      </w:r>
      <w:proofErr w:type="spellStart"/>
      <w:r w:rsidRPr="00D973AB">
        <w:t>i</w:t>
      </w:r>
      <w:proofErr w:type="spellEnd"/>
      <w:r w:rsidRPr="00D973AB">
        <w:t xml:space="preserve"> bob un </w:t>
      </w:r>
      <w:proofErr w:type="spellStart"/>
      <w:r w:rsidRPr="00D973AB">
        <w:t>sydd</w:t>
      </w:r>
      <w:proofErr w:type="spellEnd"/>
      <w:r w:rsidRPr="00D973AB">
        <w:t xml:space="preserve"> </w:t>
      </w:r>
      <w:proofErr w:type="spellStart"/>
      <w:r w:rsidRPr="00D973AB">
        <w:t>yn</w:t>
      </w:r>
      <w:proofErr w:type="spellEnd"/>
      <w:r w:rsidRPr="00D973AB">
        <w:t xml:space="preserve"> </w:t>
      </w:r>
      <w:proofErr w:type="spellStart"/>
      <w:r w:rsidRPr="00D973AB">
        <w:t>credu</w:t>
      </w:r>
      <w:proofErr w:type="spellEnd"/>
      <w:r w:rsidRPr="00D973AB">
        <w:t xml:space="preserve"> </w:t>
      </w:r>
      <w:proofErr w:type="spellStart"/>
      <w:r w:rsidRPr="00D973AB">
        <w:t>ynddo</w:t>
      </w:r>
      <w:proofErr w:type="spellEnd"/>
      <w:r w:rsidRPr="00D973AB">
        <w:t xml:space="preserve"> </w:t>
      </w:r>
      <w:proofErr w:type="spellStart"/>
      <w:r w:rsidRPr="00D973AB">
        <w:t>Ef</w:t>
      </w:r>
      <w:proofErr w:type="spellEnd"/>
      <w:r w:rsidRPr="00D973AB">
        <w:t xml:space="preserve"> </w:t>
      </w:r>
      <w:proofErr w:type="spellStart"/>
      <w:r w:rsidRPr="00D973AB">
        <w:t>beidio</w:t>
      </w:r>
      <w:proofErr w:type="spellEnd"/>
      <w:r w:rsidRPr="00D973AB">
        <w:t xml:space="preserve"> a </w:t>
      </w:r>
      <w:proofErr w:type="spellStart"/>
      <w:r w:rsidRPr="00D973AB">
        <w:t>mynd</w:t>
      </w:r>
      <w:proofErr w:type="spellEnd"/>
      <w:r w:rsidRPr="00D973AB">
        <w:t xml:space="preserve"> </w:t>
      </w:r>
      <w:proofErr w:type="spellStart"/>
      <w:r w:rsidRPr="00D973AB">
        <w:t>i</w:t>
      </w:r>
      <w:proofErr w:type="spellEnd"/>
      <w:r w:rsidRPr="00D973AB">
        <w:t xml:space="preserve"> </w:t>
      </w:r>
      <w:proofErr w:type="spellStart"/>
      <w:r w:rsidRPr="00D973AB">
        <w:t>ddistryw</w:t>
      </w:r>
      <w:proofErr w:type="spellEnd"/>
      <w:r w:rsidRPr="00D973AB">
        <w:t xml:space="preserve"> </w:t>
      </w:r>
      <w:proofErr w:type="spellStart"/>
      <w:r w:rsidRPr="00D973AB">
        <w:t>ond</w:t>
      </w:r>
      <w:proofErr w:type="spellEnd"/>
      <w:r w:rsidRPr="00D973AB">
        <w:t xml:space="preserve"> </w:t>
      </w:r>
      <w:proofErr w:type="spellStart"/>
      <w:r w:rsidRPr="00D973AB">
        <w:t>cael</w:t>
      </w:r>
      <w:proofErr w:type="spellEnd"/>
      <w:r w:rsidRPr="00D973AB">
        <w:t xml:space="preserve"> </w:t>
      </w:r>
      <w:proofErr w:type="spellStart"/>
      <w:r w:rsidRPr="00D973AB">
        <w:t>bywyd</w:t>
      </w:r>
      <w:proofErr w:type="spellEnd"/>
      <w:r w:rsidRPr="00D973AB">
        <w:t xml:space="preserve"> </w:t>
      </w:r>
      <w:proofErr w:type="spellStart"/>
      <w:r w:rsidRPr="00D973AB">
        <w:t>tragwyddol</w:t>
      </w:r>
      <w:proofErr w:type="spellEnd"/>
      <w:r w:rsidRPr="00D973AB">
        <w:t>.</w:t>
      </w:r>
    </w:p>
    <w:p w14:paraId="0181C981" w14:textId="77777777" w:rsidR="00C3661E" w:rsidRDefault="00C3661E" w:rsidP="00C3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00C8556" w14:textId="77777777" w:rsidR="00C3661E" w:rsidRDefault="00C3661E" w:rsidP="00C3661E">
      <w:pPr>
        <w:pStyle w:val="Footer"/>
        <w:tabs>
          <w:tab w:val="left" w:pos="6840"/>
        </w:tabs>
        <w:ind w:right="14"/>
      </w:pPr>
    </w:p>
    <w:p w14:paraId="0228D2F3" w14:textId="44C247C0" w:rsidR="009C2D39" w:rsidRPr="009C2D39" w:rsidRDefault="009C2D39" w:rsidP="009B6ABA">
      <w:pPr>
        <w:pStyle w:val="Footer"/>
        <w:tabs>
          <w:tab w:val="left" w:pos="6840"/>
        </w:tabs>
        <w:ind w:right="14"/>
      </w:pPr>
    </w:p>
    <w:sectPr w:rsidR="009C2D39" w:rsidRPr="009C2D39" w:rsidSect="009B6ABA">
      <w:headerReference w:type="default" r:id="rId8"/>
      <w:pgSz w:w="12240" w:h="15840"/>
      <w:pgMar w:top="1440" w:right="1440" w:bottom="1440" w:left="1440" w:header="331" w:footer="720" w:gutter="0"/>
      <w:cols w:space="69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BB0E7" w14:textId="77777777" w:rsidR="00AD0479" w:rsidRDefault="00AD0479" w:rsidP="00126A7C">
      <w:r>
        <w:separator/>
      </w:r>
    </w:p>
  </w:endnote>
  <w:endnote w:type="continuationSeparator" w:id="0">
    <w:p w14:paraId="6C050EE3" w14:textId="77777777" w:rsidR="00AD0479" w:rsidRDefault="00AD0479" w:rsidP="0012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otham-BookItalic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otham Black">
    <w:altName w:val="Calibri"/>
    <w:panose1 w:val="02000603040000020004"/>
    <w:charset w:val="4D"/>
    <w:family w:val="auto"/>
    <w:pitch w:val="variable"/>
    <w:sig w:usb0="8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6F61B" w14:textId="77777777" w:rsidR="00AD0479" w:rsidRDefault="00AD0479" w:rsidP="00126A7C">
      <w:r>
        <w:separator/>
      </w:r>
    </w:p>
  </w:footnote>
  <w:footnote w:type="continuationSeparator" w:id="0">
    <w:p w14:paraId="19DA3CD3" w14:textId="77777777" w:rsidR="00AD0479" w:rsidRDefault="00AD0479" w:rsidP="0012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9A2F5" w14:textId="6E3CCC4A" w:rsidR="009B6ABA" w:rsidRDefault="009B6ABA" w:rsidP="009B6ABA">
    <w:pPr>
      <w:pStyle w:val="Header"/>
      <w:jc w:val="right"/>
    </w:pPr>
    <w:r>
      <w:rPr>
        <w:noProof/>
        <w:lang w:bidi="ar-SA"/>
      </w:rPr>
      <w:drawing>
        <wp:inline distT="0" distB="0" distL="0" distR="0" wp14:anchorId="2D76278C" wp14:editId="7E18FCF2">
          <wp:extent cx="3232092" cy="7695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wdLogoCl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9332" cy="818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4A3"/>
    <w:multiLevelType w:val="hybridMultilevel"/>
    <w:tmpl w:val="3B70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51D87"/>
    <w:multiLevelType w:val="hybridMultilevel"/>
    <w:tmpl w:val="B86A3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460"/>
    <w:multiLevelType w:val="hybridMultilevel"/>
    <w:tmpl w:val="CD26D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26"/>
    <w:rsid w:val="00005F02"/>
    <w:rsid w:val="0002635F"/>
    <w:rsid w:val="00052CD8"/>
    <w:rsid w:val="000833F3"/>
    <w:rsid w:val="000B07EB"/>
    <w:rsid w:val="000B323E"/>
    <w:rsid w:val="000C5A79"/>
    <w:rsid w:val="0010552A"/>
    <w:rsid w:val="00124F70"/>
    <w:rsid w:val="00126A7C"/>
    <w:rsid w:val="00147DA8"/>
    <w:rsid w:val="00162122"/>
    <w:rsid w:val="00185A66"/>
    <w:rsid w:val="001A20F2"/>
    <w:rsid w:val="001E4D7A"/>
    <w:rsid w:val="001F0D06"/>
    <w:rsid w:val="001F3C78"/>
    <w:rsid w:val="0023042B"/>
    <w:rsid w:val="0024054A"/>
    <w:rsid w:val="0029556B"/>
    <w:rsid w:val="002A1D86"/>
    <w:rsid w:val="002B5EF2"/>
    <w:rsid w:val="002C6EB8"/>
    <w:rsid w:val="002D7AE9"/>
    <w:rsid w:val="002F5EE5"/>
    <w:rsid w:val="003424D0"/>
    <w:rsid w:val="0036193B"/>
    <w:rsid w:val="003C1EB4"/>
    <w:rsid w:val="003F0C75"/>
    <w:rsid w:val="004050AF"/>
    <w:rsid w:val="00406E1E"/>
    <w:rsid w:val="004411C8"/>
    <w:rsid w:val="00441921"/>
    <w:rsid w:val="0044473E"/>
    <w:rsid w:val="00471273"/>
    <w:rsid w:val="00484189"/>
    <w:rsid w:val="00496CCA"/>
    <w:rsid w:val="004C6110"/>
    <w:rsid w:val="004E6613"/>
    <w:rsid w:val="004F0A4A"/>
    <w:rsid w:val="005361F9"/>
    <w:rsid w:val="005369D3"/>
    <w:rsid w:val="00574846"/>
    <w:rsid w:val="00590730"/>
    <w:rsid w:val="005D083A"/>
    <w:rsid w:val="00604CF8"/>
    <w:rsid w:val="00614773"/>
    <w:rsid w:val="006446DB"/>
    <w:rsid w:val="0064551D"/>
    <w:rsid w:val="006546C3"/>
    <w:rsid w:val="006B25DD"/>
    <w:rsid w:val="006C4FD8"/>
    <w:rsid w:val="006D022B"/>
    <w:rsid w:val="006E2CBE"/>
    <w:rsid w:val="006E659B"/>
    <w:rsid w:val="006F252A"/>
    <w:rsid w:val="006F556F"/>
    <w:rsid w:val="00730B59"/>
    <w:rsid w:val="00764726"/>
    <w:rsid w:val="00793FF4"/>
    <w:rsid w:val="007B00EC"/>
    <w:rsid w:val="007B1AC6"/>
    <w:rsid w:val="007D13A4"/>
    <w:rsid w:val="007D5812"/>
    <w:rsid w:val="00822B7F"/>
    <w:rsid w:val="00826898"/>
    <w:rsid w:val="008374A2"/>
    <w:rsid w:val="0086160F"/>
    <w:rsid w:val="008A685F"/>
    <w:rsid w:val="008A6DE0"/>
    <w:rsid w:val="008E7C5D"/>
    <w:rsid w:val="008F0B47"/>
    <w:rsid w:val="008F41D0"/>
    <w:rsid w:val="00900640"/>
    <w:rsid w:val="00936C88"/>
    <w:rsid w:val="0095574A"/>
    <w:rsid w:val="00975DDE"/>
    <w:rsid w:val="009B42E7"/>
    <w:rsid w:val="009B6ABA"/>
    <w:rsid w:val="009C2D39"/>
    <w:rsid w:val="009C7B0A"/>
    <w:rsid w:val="009D0BA0"/>
    <w:rsid w:val="009D2A79"/>
    <w:rsid w:val="009D7FC7"/>
    <w:rsid w:val="009E3B65"/>
    <w:rsid w:val="00A55EA7"/>
    <w:rsid w:val="00A57D27"/>
    <w:rsid w:val="00A71742"/>
    <w:rsid w:val="00A826D0"/>
    <w:rsid w:val="00A95673"/>
    <w:rsid w:val="00AA036B"/>
    <w:rsid w:val="00AB060F"/>
    <w:rsid w:val="00AB237F"/>
    <w:rsid w:val="00AD0479"/>
    <w:rsid w:val="00B06B22"/>
    <w:rsid w:val="00B33410"/>
    <w:rsid w:val="00B363C4"/>
    <w:rsid w:val="00B84C46"/>
    <w:rsid w:val="00C07315"/>
    <w:rsid w:val="00C147D0"/>
    <w:rsid w:val="00C20A51"/>
    <w:rsid w:val="00C2218D"/>
    <w:rsid w:val="00C24DDD"/>
    <w:rsid w:val="00C33111"/>
    <w:rsid w:val="00C3661E"/>
    <w:rsid w:val="00C84B8C"/>
    <w:rsid w:val="00CD1A3B"/>
    <w:rsid w:val="00CE3556"/>
    <w:rsid w:val="00CE3F31"/>
    <w:rsid w:val="00CE4DE2"/>
    <w:rsid w:val="00D11666"/>
    <w:rsid w:val="00D2064B"/>
    <w:rsid w:val="00D54D53"/>
    <w:rsid w:val="00D973AB"/>
    <w:rsid w:val="00DB4F6C"/>
    <w:rsid w:val="00DE6DC4"/>
    <w:rsid w:val="00DF40C0"/>
    <w:rsid w:val="00E20413"/>
    <w:rsid w:val="00E279BB"/>
    <w:rsid w:val="00E60A1E"/>
    <w:rsid w:val="00E66DE2"/>
    <w:rsid w:val="00E71DF4"/>
    <w:rsid w:val="00E77C27"/>
    <w:rsid w:val="00EA297B"/>
    <w:rsid w:val="00EB6634"/>
    <w:rsid w:val="00EF1A4A"/>
    <w:rsid w:val="00F8365B"/>
    <w:rsid w:val="00FA3606"/>
    <w:rsid w:val="00FB70BE"/>
    <w:rsid w:val="00FD026B"/>
    <w:rsid w:val="00FD7BBA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C56D"/>
  <w15:docId w15:val="{FD781E1F-472C-A54E-9967-6D1E5985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5F02"/>
    <w:pPr>
      <w:widowControl/>
      <w:autoSpaceDE/>
      <w:autoSpaceDN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ind w:left="100"/>
      <w:jc w:val="center"/>
      <w:outlineLvl w:val="0"/>
    </w:pPr>
    <w:rPr>
      <w:rFonts w:ascii="Gotham" w:eastAsia="Gotham" w:hAnsi="Gotham" w:cs="Gotham"/>
      <w:sz w:val="22"/>
      <w:szCs w:val="2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Gotham-BookItalic" w:eastAsia="Gotham-BookItalic" w:hAnsi="Gotham-BookItalic" w:cs="Gotham-BookItalic"/>
      <w:i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</w:pPr>
    <w:rPr>
      <w:rFonts w:ascii="Gotham-BookItalic" w:eastAsia="Gotham-BookItalic" w:hAnsi="Gotham-BookItalic" w:cs="Gotham-BookItalic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Gotham-BookItalic" w:eastAsia="Gotham-BookItalic" w:hAnsi="Gotham-BookItalic" w:cs="Gotham-BookItalic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26A7C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Gotham-BookItalic" w:eastAsia="Gotham-BookItalic" w:hAnsi="Gotham-BookItalic" w:cs="Gotham-BookItalic"/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126A7C"/>
    <w:rPr>
      <w:rFonts w:ascii="Gotham-BookItalic" w:eastAsia="Gotham-BookItalic" w:hAnsi="Gotham-BookItalic" w:cs="Gotham-BookItal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6A7C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Gotham-BookItalic" w:eastAsia="Gotham-BookItalic" w:hAnsi="Gotham-BookItalic" w:cs="Gotham-BookItalic"/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126A7C"/>
    <w:rPr>
      <w:rFonts w:ascii="Gotham-BookItalic" w:eastAsia="Gotham-BookItalic" w:hAnsi="Gotham-BookItalic" w:cs="Gotham-BookItalic"/>
      <w:lang w:bidi="en-US"/>
    </w:rPr>
  </w:style>
  <w:style w:type="paragraph" w:styleId="NoSpacing">
    <w:name w:val="No Spacing"/>
    <w:uiPriority w:val="1"/>
    <w:qFormat/>
    <w:rsid w:val="00E66DE2"/>
    <w:rPr>
      <w:rFonts w:ascii="Gotham-BookItalic" w:eastAsia="Gotham-BookItalic" w:hAnsi="Gotham-BookItalic" w:cs="Gotham-BookItalic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60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60F"/>
    <w:rPr>
      <w:i/>
      <w:iCs/>
      <w:color w:val="4F81BD" w:themeColor="accent1"/>
    </w:rPr>
  </w:style>
  <w:style w:type="character" w:customStyle="1" w:styleId="text">
    <w:name w:val="text"/>
    <w:basedOn w:val="DefaultParagraphFont"/>
    <w:rsid w:val="002B5EF2"/>
  </w:style>
  <w:style w:type="character" w:customStyle="1" w:styleId="apple-converted-space">
    <w:name w:val="apple-converted-space"/>
    <w:basedOn w:val="DefaultParagraphFont"/>
    <w:rsid w:val="002B5EF2"/>
  </w:style>
  <w:style w:type="paragraph" w:styleId="NormalWeb">
    <w:name w:val="Normal (Web)"/>
    <w:basedOn w:val="Normal"/>
    <w:uiPriority w:val="99"/>
    <w:semiHidden/>
    <w:unhideWhenUsed/>
    <w:rsid w:val="00574846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D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54D53"/>
    <w:rPr>
      <w:color w:val="0000FF"/>
      <w:u w:val="single"/>
    </w:rPr>
  </w:style>
  <w:style w:type="paragraph" w:customStyle="1" w:styleId="chapter-1">
    <w:name w:val="chapter-1"/>
    <w:basedOn w:val="Normal"/>
    <w:rsid w:val="00D54D53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D54D53"/>
  </w:style>
  <w:style w:type="paragraph" w:customStyle="1" w:styleId="line">
    <w:name w:val="line"/>
    <w:basedOn w:val="Normal"/>
    <w:rsid w:val="00005F02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005F02"/>
  </w:style>
  <w:style w:type="character" w:customStyle="1" w:styleId="indent-1-breaks">
    <w:name w:val="indent-1-breaks"/>
    <w:basedOn w:val="DefaultParagraphFont"/>
    <w:rsid w:val="00005F02"/>
  </w:style>
  <w:style w:type="character" w:customStyle="1" w:styleId="versecontent">
    <w:name w:val="versecontent"/>
    <w:basedOn w:val="DefaultParagraphFont"/>
    <w:rsid w:val="00CE3556"/>
  </w:style>
  <w:style w:type="character" w:customStyle="1" w:styleId="versenumber">
    <w:name w:val="versenumber"/>
    <w:basedOn w:val="DefaultParagraphFont"/>
    <w:rsid w:val="00CE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08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98C5DF-2842-154A-92FB-EE753FA8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2019-07-18T20:17:00Z</cp:lastPrinted>
  <dcterms:created xsi:type="dcterms:W3CDTF">2019-08-05T20:16:00Z</dcterms:created>
  <dcterms:modified xsi:type="dcterms:W3CDTF">2019-08-05T20:16:00Z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2019-03-01T00:00:00Z</vt:filetime>
  </property>
</Properties>
</file>